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招标公告</w:t>
      </w:r>
    </w:p>
    <w:p>
      <w:pPr>
        <w:rPr>
          <w:rFonts w:ascii="微软雅黑" w:hAnsi="微软雅黑" w:eastAsia="微软雅黑" w:cs="Times New Roman"/>
          <w:b/>
          <w:bCs/>
          <w:sz w:val="24"/>
          <w:szCs w:val="24"/>
        </w:rPr>
      </w:pP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为降低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公司电力资源使用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成本，根据公司《招标及比价管理制度和程序》文件规定和“公开、公平、公正”的原则，我公司拟对北京红星股份有限公司六曲香分公司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2</w:t>
      </w:r>
      <w:r>
        <w:rPr>
          <w:rFonts w:ascii="宋体" w:hAnsi="宋体" w:cs="宋体"/>
          <w:b/>
          <w:bCs/>
          <w:sz w:val="28"/>
          <w:szCs w:val="28"/>
          <w:u w:val="single"/>
        </w:rPr>
        <w:t>023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年度代购电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项目，面向社会公开招标。现发布招标公告，诚邀供应商参加，也欢迎公司全体员工推荐供应商。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北京红星股份有限公司六曲香分公司2</w:t>
      </w:r>
      <w:r>
        <w:rPr>
          <w:rFonts w:ascii="宋体" w:hAnsi="宋体" w:cs="宋体"/>
          <w:sz w:val="28"/>
          <w:szCs w:val="28"/>
          <w:u w:val="single"/>
        </w:rPr>
        <w:t>023</w:t>
      </w:r>
      <w:r>
        <w:rPr>
          <w:rFonts w:hint="eastAsia" w:ascii="宋体" w:hAnsi="宋体" w:cs="宋体"/>
          <w:sz w:val="28"/>
          <w:szCs w:val="28"/>
          <w:u w:val="single"/>
        </w:rPr>
        <w:t xml:space="preserve">年度代购电项目 </w:t>
      </w:r>
    </w:p>
    <w:p>
      <w:pPr>
        <w:autoSpaceDN w:val="0"/>
        <w:spacing w:before="156" w:beforeLines="50" w:after="156" w:afterLines="50" w:line="375" w:lineRule="atLeas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二、项目地点：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山西省晋中市祁县红星街</w:t>
      </w:r>
      <w:r>
        <w:rPr>
          <w:rFonts w:ascii="宋体" w:hAnsi="宋体" w:cs="宋体"/>
          <w:b/>
          <w:bCs/>
          <w:sz w:val="28"/>
          <w:szCs w:val="28"/>
          <w:u w:val="single"/>
        </w:rPr>
        <w:t>9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号六曲香分公司</w:t>
      </w:r>
    </w:p>
    <w:p>
      <w:pPr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三、项目期限：</w:t>
      </w:r>
      <w:r>
        <w:rPr>
          <w:rFonts w:ascii="宋体" w:hAnsi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2023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日至</w:t>
      </w:r>
      <w:r>
        <w:rPr>
          <w:rFonts w:ascii="宋体" w:hAnsi="宋体" w:cs="宋体"/>
          <w:b/>
          <w:bCs/>
          <w:sz w:val="28"/>
          <w:szCs w:val="28"/>
          <w:u w:val="single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3的</w:t>
      </w:r>
      <w:r>
        <w:rPr>
          <w:rFonts w:ascii="宋体" w:hAnsi="宋体" w:cs="宋体"/>
          <w:b/>
          <w:bCs/>
          <w:sz w:val="28"/>
          <w:szCs w:val="28"/>
          <w:u w:val="single"/>
        </w:rPr>
        <w:t>12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>31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日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四、项目简介：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、承包方承包六曲香分公司2</w:t>
      </w:r>
      <w:r>
        <w:rPr>
          <w:rFonts w:ascii="宋体" w:hAnsi="宋体" w:cs="宋体"/>
          <w:b/>
          <w:bCs/>
          <w:sz w:val="28"/>
          <w:szCs w:val="28"/>
        </w:rPr>
        <w:t>023</w:t>
      </w:r>
      <w:r>
        <w:rPr>
          <w:rFonts w:hint="eastAsia" w:ascii="宋体" w:hAnsi="宋体" w:cs="宋体"/>
          <w:b/>
          <w:bCs/>
          <w:sz w:val="28"/>
          <w:szCs w:val="28"/>
        </w:rPr>
        <w:t>年度全年电价中直接交易电量部分的交易。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、承包方承包六曲香分公司2</w:t>
      </w:r>
      <w:r>
        <w:rPr>
          <w:rFonts w:ascii="宋体" w:hAnsi="宋体" w:cs="宋体"/>
          <w:b/>
          <w:bCs/>
          <w:sz w:val="28"/>
          <w:szCs w:val="28"/>
        </w:rPr>
        <w:t>023</w:t>
      </w:r>
      <w:r>
        <w:rPr>
          <w:rFonts w:hint="eastAsia" w:ascii="宋体" w:hAnsi="宋体" w:cs="宋体"/>
          <w:b/>
          <w:bCs/>
          <w:sz w:val="28"/>
          <w:szCs w:val="28"/>
        </w:rPr>
        <w:t>年度全年用电偏差量的考核。</w:t>
      </w:r>
    </w:p>
    <w:p>
      <w:pPr>
        <w:tabs>
          <w:tab w:val="center" w:pos="4153"/>
        </w:tabs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五、投标人资质要求：</w:t>
      </w:r>
      <w:r>
        <w:rPr>
          <w:rFonts w:ascii="宋体" w:cs="宋体"/>
          <w:b/>
          <w:bCs/>
          <w:sz w:val="28"/>
          <w:szCs w:val="28"/>
        </w:rPr>
        <w:tab/>
      </w:r>
    </w:p>
    <w:p>
      <w:pPr>
        <w:pStyle w:val="17"/>
        <w:numPr>
          <w:ilvl w:val="0"/>
          <w:numId w:val="1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注册资本：</w:t>
      </w:r>
      <w:r>
        <w:rPr>
          <w:rFonts w:ascii="宋体" w:hAnsi="宋体" w:cs="宋体"/>
          <w:sz w:val="28"/>
          <w:szCs w:val="28"/>
          <w:u w:val="single"/>
        </w:rPr>
        <w:t xml:space="preserve">   50     </w:t>
      </w:r>
      <w:r>
        <w:rPr>
          <w:rFonts w:hint="eastAsia" w:ascii="宋体" w:hAnsi="宋体" w:cs="宋体"/>
          <w:sz w:val="28"/>
          <w:szCs w:val="28"/>
        </w:rPr>
        <w:t>万元（含）以上；</w:t>
      </w:r>
    </w:p>
    <w:p>
      <w:pPr>
        <w:pStyle w:val="17"/>
        <w:numPr>
          <w:ilvl w:val="0"/>
          <w:numId w:val="1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基本资格要求：</w:t>
      </w:r>
    </w:p>
    <w:p>
      <w:pPr>
        <w:pStyle w:val="17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投标人应具有独立订立合同的法人资格；</w:t>
      </w:r>
    </w:p>
    <w:p>
      <w:pPr>
        <w:pStyle w:val="17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具有购售电项目的经验，且最近三年没有发生骗取中标、无未解决的行政处罚、无异常经营信息、严重违纪、合同违约的不良行为；</w:t>
      </w:r>
    </w:p>
    <w:p>
      <w:pPr>
        <w:pStyle w:val="17"/>
        <w:numPr>
          <w:ilvl w:val="0"/>
          <w:numId w:val="3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资格预审资质文件的组成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企业基本资质材料：</w:t>
      </w:r>
    </w:p>
    <w:p>
      <w:pPr>
        <w:ind w:firstLine="425" w:firstLineChars="152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）营业执照（副本）（三证合一）</w:t>
      </w:r>
    </w:p>
    <w:p>
      <w:pPr>
        <w:ind w:firstLine="425" w:firstLineChars="152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）合法纳税企业相关证明</w:t>
      </w:r>
    </w:p>
    <w:p>
      <w:pPr>
        <w:ind w:firstLine="282" w:firstLineChars="101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）银行开户许可证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其他材料：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）法定代表人授权委托书；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）代理人身份证明</w:t>
      </w:r>
    </w:p>
    <w:p>
      <w:pPr>
        <w:pStyle w:val="17"/>
        <w:ind w:left="420"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）法人身份证明；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行业基本资质材料</w:t>
      </w:r>
      <w:r>
        <w:rPr>
          <w:rFonts w:hint="eastAsia" w:ascii="宋体" w:hAnsi="宋体" w:cs="宋体"/>
          <w:sz w:val="28"/>
          <w:szCs w:val="28"/>
        </w:rPr>
        <w:t>：附件（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pStyle w:val="17"/>
        <w:numPr>
          <w:ilvl w:val="0"/>
          <w:numId w:val="5"/>
        </w:numPr>
        <w:ind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公司相关资质及运营项目简介</w:t>
      </w:r>
    </w:p>
    <w:p>
      <w:pPr>
        <w:pStyle w:val="17"/>
        <w:numPr>
          <w:ilvl w:val="0"/>
          <w:numId w:val="5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公司2</w:t>
      </w:r>
      <w:r>
        <w:rPr>
          <w:rFonts w:ascii="宋体" w:hAnsi="宋体" w:cs="宋体"/>
          <w:sz w:val="28"/>
          <w:szCs w:val="28"/>
        </w:rPr>
        <w:t>021</w:t>
      </w:r>
      <w:r>
        <w:rPr>
          <w:rFonts w:hint="eastAsia" w:ascii="宋体" w:hAnsi="宋体" w:cs="宋体"/>
          <w:sz w:val="28"/>
          <w:szCs w:val="28"/>
        </w:rPr>
        <w:t>年、2</w:t>
      </w:r>
      <w:r>
        <w:rPr>
          <w:rFonts w:ascii="宋体" w:hAnsi="宋体" w:cs="宋体"/>
          <w:sz w:val="28"/>
          <w:szCs w:val="28"/>
        </w:rPr>
        <w:t>022</w:t>
      </w:r>
      <w:r>
        <w:rPr>
          <w:rFonts w:hint="eastAsia" w:ascii="宋体" w:hAnsi="宋体" w:cs="宋体"/>
          <w:sz w:val="28"/>
          <w:szCs w:val="28"/>
        </w:rPr>
        <w:t>年度现金流量表、利润表、资产负债表</w:t>
      </w:r>
    </w:p>
    <w:p>
      <w:pPr>
        <w:spacing w:line="360" w:lineRule="auto"/>
        <w:rPr>
          <w:rFonts w:asci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注：</w:t>
      </w:r>
    </w:p>
    <w:p>
      <w:pPr>
        <w:pStyle w:val="17"/>
        <w:numPr>
          <w:ilvl w:val="0"/>
          <w:numId w:val="6"/>
        </w:numPr>
        <w:spacing w:line="360" w:lineRule="auto"/>
        <w:ind w:firstLineChars="0"/>
        <w:rPr>
          <w:rFonts w:ascii="宋体" w:cs="宋体"/>
          <w:color w:val="FF0000"/>
        </w:rPr>
      </w:pPr>
      <w:r>
        <w:rPr>
          <w:rFonts w:hint="eastAsia" w:ascii="宋体" w:hAnsi="宋体" w:cs="宋体"/>
          <w:color w:val="FF0000"/>
        </w:rPr>
        <w:t>以上资质文件全部提供经营资质类</w:t>
      </w:r>
      <w:r>
        <w:rPr>
          <w:rFonts w:hint="eastAsia" w:ascii="宋体" w:hAnsi="宋体" w:cs="宋体"/>
          <w:color w:val="FF0000"/>
          <w:highlight w:val="yellow"/>
        </w:rPr>
        <w:t>有效版本</w:t>
      </w:r>
      <w:r>
        <w:rPr>
          <w:rFonts w:hint="eastAsia" w:ascii="宋体" w:hAnsi="宋体" w:cs="宋体"/>
          <w:color w:val="FF0000"/>
        </w:rPr>
        <w:t>，全部资料复印件应加盖本企业公章（红章）；</w:t>
      </w:r>
    </w:p>
    <w:p>
      <w:pPr>
        <w:pStyle w:val="17"/>
        <w:numPr>
          <w:ilvl w:val="0"/>
          <w:numId w:val="6"/>
        </w:numPr>
        <w:spacing w:line="360" w:lineRule="auto"/>
        <w:ind w:firstLineChars="0"/>
        <w:rPr>
          <w:rFonts w:ascii="宋体" w:cs="宋体"/>
        </w:rPr>
      </w:pPr>
      <w:r>
        <w:rPr>
          <w:rFonts w:hint="eastAsia" w:ascii="宋体" w:hAnsi="宋体" w:cs="宋体"/>
          <w:color w:val="FF0000"/>
        </w:rPr>
        <w:t>现行合作供应商须按要求提供相应的资质文件；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其他要求：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所有资质文件一式二份；</w:t>
      </w:r>
    </w:p>
    <w:p>
      <w:pPr>
        <w:pStyle w:val="17"/>
        <w:numPr>
          <w:ilvl w:val="2"/>
          <w:numId w:val="4"/>
        </w:numPr>
        <w:ind w:left="848" w:leftChars="203" w:hanging="422" w:hangingChars="151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资质文件全部装订整齐，在公告期结束前，邮寄至我公司指定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地点、指定接收人处；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将资质文件组成里附件（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）～（</w:t>
      </w:r>
      <w:r>
        <w:rPr>
          <w:rFonts w:ascii="宋体" w:hAnsi="宋体" w:cs="宋体"/>
          <w:color w:val="00000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sz w:val="28"/>
          <w:szCs w:val="28"/>
        </w:rPr>
        <w:t>）项所列资质文件盖红章扫描件发送至我公司指定邮箱。</w:t>
      </w:r>
    </w:p>
    <w:p>
      <w:pPr>
        <w:rPr>
          <w:rFonts w:ascii="宋体" w:cs="宋体"/>
          <w:b/>
          <w:bCs/>
          <w:sz w:val="28"/>
          <w:szCs w:val="28"/>
          <w:u w:val="single"/>
        </w:rPr>
      </w:pP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九、其他要求：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投标人应为单一独立主体，本次招标不接收联合体投标；</w:t>
      </w:r>
    </w:p>
    <w:p>
      <w:pPr>
        <w:rPr>
          <w:rFonts w:ascii="宋体" w:cs="宋体"/>
          <w:b/>
          <w:bCs/>
          <w:sz w:val="28"/>
          <w:szCs w:val="28"/>
        </w:rPr>
      </w:pP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十、公告期：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  </w:t>
      </w:r>
      <w:r>
        <w:rPr>
          <w:rFonts w:hint="eastAsia" w:ascii="宋体" w:hAnsi="宋体" w:cs="宋体"/>
          <w:sz w:val="28"/>
          <w:szCs w:val="28"/>
        </w:rPr>
        <w:t>公告之日起至</w:t>
      </w:r>
      <w:r>
        <w:rPr>
          <w:rFonts w:ascii="宋体" w:hAnsi="宋体" w:cs="宋体"/>
          <w:sz w:val="28"/>
          <w:szCs w:val="28"/>
          <w:u w:val="single"/>
        </w:rPr>
        <w:t xml:space="preserve">     202</w:t>
      </w:r>
      <w:r>
        <w:rPr>
          <w:rFonts w:hint="eastAsia" w:ascii="宋体" w:hAnsi="宋体" w:cs="宋体"/>
          <w:sz w:val="28"/>
          <w:szCs w:val="28"/>
          <w:u w:val="single"/>
        </w:rPr>
        <w:t>2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11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2</w:t>
      </w:r>
      <w:r>
        <w:rPr>
          <w:rFonts w:ascii="宋体" w:hAnsi="宋体" w:cs="宋体"/>
          <w:sz w:val="28"/>
          <w:szCs w:val="28"/>
          <w:u w:val="single"/>
        </w:rPr>
        <w:t xml:space="preserve">4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16:00</w:t>
      </w:r>
      <w:r>
        <w:rPr>
          <w:rFonts w:hint="eastAsia" w:ascii="宋体" w:hAnsi="宋体" w:cs="宋体"/>
          <w:sz w:val="28"/>
          <w:szCs w:val="28"/>
        </w:rPr>
        <w:t>时；</w:t>
      </w:r>
    </w:p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十一、考察期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</w:p>
    <w:p>
      <w:pPr>
        <w:pStyle w:val="17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考察时间：</w:t>
      </w:r>
      <w:r>
        <w:rPr>
          <w:rFonts w:ascii="宋体" w:hAnsi="宋体" w:cs="宋体"/>
          <w:sz w:val="28"/>
          <w:szCs w:val="28"/>
          <w:u w:val="single"/>
        </w:rPr>
        <w:t xml:space="preserve">   1</w:t>
      </w:r>
      <w:r>
        <w:rPr>
          <w:rFonts w:hint="eastAsia" w:ascii="宋体" w:hAnsi="宋体" w:cs="宋体"/>
          <w:sz w:val="28"/>
          <w:szCs w:val="28"/>
          <w:u w:val="single"/>
        </w:rPr>
        <w:t>1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2</w:t>
      </w:r>
      <w:r>
        <w:rPr>
          <w:rFonts w:ascii="宋体" w:hAnsi="宋体" w:cs="宋体"/>
          <w:sz w:val="28"/>
          <w:szCs w:val="28"/>
          <w:u w:val="single"/>
        </w:rPr>
        <w:t xml:space="preserve">5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-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>11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30  </w:t>
      </w:r>
      <w:r>
        <w:rPr>
          <w:rFonts w:hint="eastAsia" w:ascii="宋体" w:hAnsi="宋体" w:cs="宋体"/>
          <w:sz w:val="28"/>
          <w:szCs w:val="28"/>
        </w:rPr>
        <w:t>日；</w:t>
      </w:r>
    </w:p>
    <w:p>
      <w:pPr>
        <w:pStyle w:val="17"/>
        <w:numPr>
          <w:ilvl w:val="0"/>
          <w:numId w:val="8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考察内容：</w:t>
      </w:r>
    </w:p>
    <w:p>
      <w:pPr>
        <w:pStyle w:val="17"/>
        <w:numPr>
          <w:ilvl w:val="1"/>
          <w:numId w:val="8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书面审核资质文件；</w:t>
      </w:r>
    </w:p>
    <w:p>
      <w:pPr>
        <w:pStyle w:val="17"/>
        <w:numPr>
          <w:ilvl w:val="1"/>
          <w:numId w:val="8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招标人认为有必要核实、确认的其他事项。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十二、投标期：</w:t>
      </w:r>
    </w:p>
    <w:p>
      <w:pPr>
        <w:pStyle w:val="17"/>
        <w:numPr>
          <w:ilvl w:val="0"/>
          <w:numId w:val="9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报价单：</w:t>
      </w:r>
    </w:p>
    <w:p>
      <w:pPr>
        <w:pStyle w:val="17"/>
        <w:ind w:left="700" w:leftChars="200" w:hanging="280" w:hangingChars="1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①报价单需将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“报价含税单价、报价人、报价日期、联系电话等项目”填写齐全，并加盖公章（红章）。</w:t>
      </w:r>
    </w:p>
    <w:p>
      <w:pPr>
        <w:pStyle w:val="17"/>
        <w:numPr>
          <w:ilvl w:val="0"/>
          <w:numId w:val="10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报价单需对本次全部项目进行报价，部分报价视为无效报价；</w:t>
      </w:r>
    </w:p>
    <w:p>
      <w:pPr>
        <w:pStyle w:val="17"/>
        <w:numPr>
          <w:ilvl w:val="0"/>
          <w:numId w:val="10"/>
        </w:numPr>
        <w:ind w:firstLineChars="0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报价单与投标文件分别密封；（封皮及密封条参考附件（</w:t>
      </w:r>
      <w:r>
        <w:rPr>
          <w:rFonts w:ascii="宋体" w:hAnsi="宋体" w:cs="宋体"/>
          <w:color w:val="00000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sz w:val="28"/>
          <w:szCs w:val="28"/>
        </w:rPr>
        <w:t>））</w:t>
      </w:r>
    </w:p>
    <w:p>
      <w:pPr>
        <w:rPr>
          <w:rFonts w:ascii="宋体" w:cs="宋体"/>
          <w:b/>
          <w:bCs/>
          <w:color w:val="000000"/>
          <w:sz w:val="28"/>
          <w:szCs w:val="28"/>
        </w:rPr>
      </w:pPr>
    </w:p>
    <w:p>
      <w:pPr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十三、开标期</w:t>
      </w:r>
    </w:p>
    <w:p>
      <w:pPr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>招标方另行确定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十四、联系方式：</w:t>
      </w:r>
    </w:p>
    <w:p>
      <w:pPr>
        <w:pStyle w:val="17"/>
        <w:numPr>
          <w:ilvl w:val="0"/>
          <w:numId w:val="11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投标文件接收人邮箱及地址</w:t>
      </w:r>
    </w:p>
    <w:p>
      <w:pPr>
        <w:pStyle w:val="18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申春燕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</w:p>
    <w:p>
      <w:pPr>
        <w:pStyle w:val="18"/>
        <w:ind w:left="420" w:firstLine="0" w:firstLineChars="0"/>
        <w:rPr>
          <w:rFonts w:hint="default" w:ascii="宋体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0354-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5226709</w:t>
      </w:r>
    </w:p>
    <w:p>
      <w:pPr>
        <w:pStyle w:val="18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邮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箱：</w:t>
      </w:r>
      <w:r>
        <w:rPr>
          <w:rFonts w:ascii="宋体" w:hAnsi="宋体" w:cs="宋体"/>
          <w:sz w:val="28"/>
          <w:szCs w:val="28"/>
          <w:u w:val="single"/>
        </w:rPr>
        <w:t xml:space="preserve">  scy@redstarwine.com   </w:t>
      </w:r>
      <w:bookmarkStart w:id="0" w:name="_GoBack"/>
      <w:bookmarkEnd w:id="0"/>
    </w:p>
    <w:p>
      <w:pPr>
        <w:pStyle w:val="18"/>
        <w:ind w:left="1820" w:leftChars="200" w:hanging="1400" w:hangingChars="5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邮寄地址：山西省晋中市祁县红星街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hint="eastAsia" w:ascii="宋体" w:hAnsi="宋体" w:cs="宋体"/>
          <w:sz w:val="28"/>
          <w:szCs w:val="28"/>
          <w:u w:val="single"/>
        </w:rPr>
        <w:t>号六曲香分公司</w:t>
      </w:r>
    </w:p>
    <w:p>
      <w:pPr>
        <w:pStyle w:val="17"/>
        <w:ind w:left="1620" w:leftChars="200" w:hanging="1200" w:hangingChars="500"/>
        <w:rPr>
          <w:rFonts w:ascii="sans-serif" w:hAnsi="sans-serif" w:eastAsia="Times New Roman" w:cs="Times New Roman"/>
          <w:color w:val="000000"/>
          <w:sz w:val="24"/>
          <w:szCs w:val="24"/>
        </w:rPr>
      </w:pPr>
      <w:r>
        <w:rPr>
          <w:rFonts w:ascii="sans-serif" w:hAnsi="sans-serif" w:eastAsia="Times New Roman" w:cs="Times New Roman"/>
          <w:color w:val="000000"/>
          <w:sz w:val="24"/>
          <w:szCs w:val="24"/>
        </w:rPr>
        <w:t>   </w:t>
      </w:r>
    </w:p>
    <w:p>
      <w:pPr>
        <w:pStyle w:val="17"/>
        <w:ind w:left="1825" w:leftChars="200" w:hanging="1405" w:hangingChars="5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项目技术咨询联系人及报价单</w:t>
      </w:r>
    </w:p>
    <w:p>
      <w:pPr>
        <w:pStyle w:val="18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技术联系人：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任文兴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18003546466    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</w:p>
    <w:p>
      <w:pPr>
        <w:pStyle w:val="17"/>
        <w:ind w:left="420" w:firstLine="0" w:firstLineChars="0"/>
        <w:rPr>
          <w:rFonts w:ascii="宋体" w:cs="宋体"/>
          <w:sz w:val="28"/>
          <w:szCs w:val="28"/>
          <w:u w:val="single"/>
        </w:rPr>
      </w:pPr>
    </w:p>
    <w:p>
      <w:pPr>
        <w:wordWrap w:val="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公告发布单位：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sans-serif" w:hAnsi="sans-serif" w:cs="宋体"/>
          <w:color w:val="000000"/>
          <w:sz w:val="28"/>
          <w:szCs w:val="28"/>
          <w:u w:val="single"/>
        </w:rPr>
        <w:t>北京红星股份有限公司六曲香分公司</w:t>
      </w:r>
      <w:r>
        <w:rPr>
          <w:rFonts w:ascii="sans-serif" w:hAnsi="sans-serif" w:cs="sans-serif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wordWrap w:val="0"/>
        <w:jc w:val="center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公告发布日期：</w:t>
      </w:r>
      <w:r>
        <w:rPr>
          <w:rFonts w:ascii="宋体" w:hAnsi="宋体" w:cs="宋体"/>
          <w:sz w:val="28"/>
          <w:szCs w:val="28"/>
          <w:u w:val="single"/>
        </w:rPr>
        <w:t xml:space="preserve">   202</w:t>
      </w:r>
      <w:r>
        <w:rPr>
          <w:rFonts w:hint="eastAsia" w:ascii="宋体" w:hAnsi="宋体" w:cs="宋体"/>
          <w:sz w:val="28"/>
          <w:szCs w:val="28"/>
          <w:u w:val="single"/>
        </w:rPr>
        <w:t>2年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1</w:t>
      </w:r>
      <w:r>
        <w:rPr>
          <w:rFonts w:ascii="宋体" w:hAnsi="宋体" w:cs="宋体"/>
          <w:sz w:val="28"/>
          <w:szCs w:val="28"/>
          <w:u w:val="single"/>
        </w:rPr>
        <w:t>1</w:t>
      </w:r>
      <w:r>
        <w:rPr>
          <w:rFonts w:hint="eastAsia" w:ascii="宋体" w:hAnsi="宋体" w:cs="宋体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8 </w:t>
      </w:r>
      <w:r>
        <w:rPr>
          <w:rFonts w:hint="eastAsia" w:ascii="宋体" w:hAnsi="宋体" w:cs="宋体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企业营业执照副本</w:t>
      </w:r>
    </w:p>
    <w:p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纳税人相关证明</w:t>
      </w:r>
    </w:p>
    <w:p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银行开户许可证</w:t>
      </w:r>
    </w:p>
    <w:p>
      <w:pPr>
        <w:widowControl/>
        <w:jc w:val="left"/>
        <w:rPr>
          <w:rFonts w:ascii="宋体" w:cs="宋体"/>
          <w:sz w:val="30"/>
          <w:szCs w:val="30"/>
        </w:rPr>
      </w:pPr>
      <w:r>
        <w:rPr>
          <w:rFonts w:ascii="宋体" w:cs="宋体"/>
          <w:sz w:val="30"/>
          <w:szCs w:val="30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4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ascii="宋体" w:cs="宋体"/>
        </w:rPr>
      </w:pPr>
    </w:p>
    <w:p>
      <w:pPr>
        <w:spacing w:line="48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本授权书声明：注册于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  <w:u w:val="single"/>
        </w:rPr>
        <w:t>（国家或地区的名称）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（公司名称）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>（法定代表人姓名、职务）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代表本公司授权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（单位名称）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  <w:u w:val="single"/>
        </w:rPr>
        <w:t>（被授权人的姓名、职务）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为本公司的合法代理人，就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>（项目名称）</w:t>
      </w:r>
      <w:r>
        <w:rPr>
          <w:rFonts w:hint="eastAsia" w:ascii="宋体" w:hAnsi="宋体" w:cs="宋体"/>
          <w:sz w:val="28"/>
          <w:szCs w:val="28"/>
        </w:rPr>
        <w:t>投标，以本公司名义处理一切与之有关的事务。</w:t>
      </w:r>
    </w:p>
    <w:p>
      <w:pPr>
        <w:spacing w:line="480" w:lineRule="auto"/>
        <w:rPr>
          <w:rFonts w:ascii="宋体" w:cs="宋体"/>
          <w:sz w:val="28"/>
          <w:szCs w:val="28"/>
        </w:rPr>
      </w:pP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本授权书于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日签字生效，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特此声明。</w:t>
      </w:r>
    </w:p>
    <w:p>
      <w:pPr>
        <w:spacing w:line="480" w:lineRule="auto"/>
        <w:rPr>
          <w:rFonts w:ascii="宋体" w:cs="宋体"/>
          <w:sz w:val="28"/>
          <w:szCs w:val="28"/>
        </w:rPr>
      </w:pP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法定代表人签字：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被授权人签字：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投标意向人名称（加盖公章）：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联系地址：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被授权人联系方式：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被授权人邮箱：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代理人身份证明（身份证复印件）</w:t>
      </w:r>
    </w:p>
    <w:tbl>
      <w:tblPr>
        <w:tblStyle w:val="7"/>
        <w:tblW w:w="9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正面</w:t>
            </w: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反面</w:t>
            </w: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宋体" w:cs="宋体"/>
          <w:sz w:val="30"/>
          <w:szCs w:val="30"/>
        </w:rPr>
      </w:pPr>
    </w:p>
    <w:p>
      <w:pPr>
        <w:widowControl/>
        <w:jc w:val="left"/>
        <w:rPr>
          <w:rFonts w:ascii="宋体" w:cs="宋体"/>
          <w:sz w:val="30"/>
          <w:szCs w:val="30"/>
        </w:rPr>
      </w:pPr>
    </w:p>
    <w:p>
      <w:pPr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法定代表人身份证明书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ind w:firstLine="648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兹证明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为我单位法定代表人（被授权人），身份证号为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，我公司确认其以下签章是真实有效的。</w:t>
      </w: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签章（样本）</w:t>
      </w: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sz w:val="28"/>
          <w:szCs w:val="28"/>
        </w:rPr>
        <w:t>单位公章：</w:t>
      </w: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4"/>
          <w:szCs w:val="24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sz w:val="28"/>
          <w:szCs w:val="28"/>
        </w:rPr>
        <w:t>法定代表人签章：</w:t>
      </w: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>
      <w:pPr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7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行业基本资质材料</w:t>
      </w:r>
    </w:p>
    <w:p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）投标文件封皮示例：（封皮贴于密封袋外）</w:t>
      </w: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投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件</w:t>
      </w:r>
    </w:p>
    <w:p>
      <w:pPr>
        <w:rPr>
          <w:rFonts w:ascii="宋体" w:cs="宋体"/>
          <w:b/>
          <w:bCs/>
          <w:sz w:val="32"/>
          <w:szCs w:val="32"/>
          <w:u w:val="single"/>
        </w:rPr>
      </w:pPr>
    </w:p>
    <w:p>
      <w:pPr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致：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北京红星股份有限公司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ind w:firstLine="708" w:firstLineChars="196"/>
        <w:rPr>
          <w:rFonts w:ascii="宋体" w:cs="宋体"/>
          <w:b/>
          <w:bCs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>
      <w:pPr>
        <w:ind w:firstLine="708" w:firstLineChars="196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投标文件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>
      <w:pPr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（盖章）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（签字或盖章）</w:t>
      </w:r>
    </w:p>
    <w:p>
      <w:pPr>
        <w:rPr>
          <w:rFonts w:ascii="宋体" w:cs="宋体"/>
          <w:b/>
          <w:bCs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投标报价封皮示例：（封皮贴于密封袋外）</w:t>
      </w: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报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价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单</w:t>
      </w:r>
    </w:p>
    <w:p>
      <w:pPr>
        <w:rPr>
          <w:rFonts w:ascii="宋体" w:cs="宋体"/>
          <w:b/>
          <w:bCs/>
          <w:sz w:val="32"/>
          <w:szCs w:val="32"/>
          <w:u w:val="single"/>
        </w:rPr>
      </w:pPr>
    </w:p>
    <w:p>
      <w:pPr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致：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北京红星股份有限公司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ind w:firstLine="708" w:firstLineChars="196"/>
        <w:rPr>
          <w:rFonts w:ascii="宋体" w:cs="宋体"/>
          <w:b/>
          <w:bCs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>
      <w:pPr>
        <w:ind w:firstLine="708" w:firstLineChars="196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报价单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>
      <w:pPr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（盖章）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（签字或盖章）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="宋体" w:cs="宋体"/>
                <w:b/>
                <w:bCs/>
              </w:rPr>
            </w:pPr>
          </w:p>
          <w:p>
            <w:pPr>
              <w:ind w:right="-147" w:rightChars="-70"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单位公章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法定代表人</w:t>
            </w:r>
          </w:p>
          <w:p>
            <w:pPr>
              <w:ind w:left="113" w:right="-147" w:rightChars="-70"/>
              <w:rPr>
                <w:rFonts w:ascii="宋体" w:cs="宋体"/>
                <w:b/>
                <w:bCs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密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封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条</w:t>
            </w:r>
          </w:p>
          <w:p>
            <w:pPr>
              <w:ind w:left="113" w:right="-147" w:rightChars="-70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ind w:left="113" w:right="-147" w:rightChars="-70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ind w:right="-147" w:rightChars="-70"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法定代表人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单位公章</w:t>
            </w:r>
          </w:p>
          <w:p>
            <w:pPr>
              <w:ind w:left="113" w:right="-147" w:rightChars="-70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日封</w:t>
            </w:r>
          </w:p>
        </w:tc>
      </w:tr>
    </w:tbl>
    <w:p>
      <w:pPr>
        <w:jc w:val="left"/>
        <w:rPr>
          <w:rFonts w:ascii="宋体" w:cs="宋体"/>
          <w:b/>
          <w:bCs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1A0F3C52" w:usb2="00000010" w:usb3="00000000" w:csb0="0004001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7"/>
    <w:multiLevelType w:val="multilevel"/>
    <w:tmpl w:val="0000000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9"/>
    <w:multiLevelType w:val="multilevel"/>
    <w:tmpl w:val="0000000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C02456"/>
    <w:multiLevelType w:val="multilevel"/>
    <w:tmpl w:val="2BC0245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 w:hAnsi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04638C"/>
    <w:multiLevelType w:val="multilevel"/>
    <w:tmpl w:val="2C04638C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BD46407"/>
    <w:multiLevelType w:val="multilevel"/>
    <w:tmpl w:val="6BD4640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NlNGY4NGZiZDM1NjQ5ZTBkZDEzYmI4ZjU2ZmViM2IifQ=="/>
  </w:docVars>
  <w:rsids>
    <w:rsidRoot w:val="007B63A4"/>
    <w:rsid w:val="0003418E"/>
    <w:rsid w:val="00056776"/>
    <w:rsid w:val="00124CE9"/>
    <w:rsid w:val="001B39CA"/>
    <w:rsid w:val="00247576"/>
    <w:rsid w:val="0026564D"/>
    <w:rsid w:val="002F20C7"/>
    <w:rsid w:val="00343650"/>
    <w:rsid w:val="00447139"/>
    <w:rsid w:val="004715D3"/>
    <w:rsid w:val="004E1121"/>
    <w:rsid w:val="005D178E"/>
    <w:rsid w:val="00765B39"/>
    <w:rsid w:val="007902E3"/>
    <w:rsid w:val="007B63A4"/>
    <w:rsid w:val="007E1AFF"/>
    <w:rsid w:val="009076DC"/>
    <w:rsid w:val="00A02BBA"/>
    <w:rsid w:val="00E257EC"/>
    <w:rsid w:val="00F45A02"/>
    <w:rsid w:val="00F77DB8"/>
    <w:rsid w:val="01275F11"/>
    <w:rsid w:val="1AE7163A"/>
    <w:rsid w:val="1BCD0AF8"/>
    <w:rsid w:val="1C4C2DAF"/>
    <w:rsid w:val="1CF44646"/>
    <w:rsid w:val="1EFE4624"/>
    <w:rsid w:val="297771A2"/>
    <w:rsid w:val="35626CFD"/>
    <w:rsid w:val="35DC17BF"/>
    <w:rsid w:val="36F54645"/>
    <w:rsid w:val="44666751"/>
    <w:rsid w:val="464F73B6"/>
    <w:rsid w:val="4ACE3438"/>
    <w:rsid w:val="53894668"/>
    <w:rsid w:val="55063C91"/>
    <w:rsid w:val="5538187B"/>
    <w:rsid w:val="78235F2A"/>
    <w:rsid w:val="799B7FB2"/>
    <w:rsid w:val="7D04773D"/>
    <w:rsid w:val="7D6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99"/>
    <w:rPr>
      <w:b/>
      <w:bCs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styleId="10">
    <w:name w:val="annotation reference"/>
    <w:qFormat/>
    <w:uiPriority w:val="99"/>
    <w:rPr>
      <w:sz w:val="21"/>
      <w:szCs w:val="21"/>
    </w:rPr>
  </w:style>
  <w:style w:type="character" w:customStyle="1" w:styleId="11">
    <w:name w:val="批注文字 字符"/>
    <w:link w:val="2"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2">
    <w:name w:val="批注框文本 字符"/>
    <w:link w:val="3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字符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批注主题 字符"/>
    <w:link w:val="6"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列表段落1"/>
    <w:basedOn w:val="1"/>
    <w:qFormat/>
    <w:uiPriority w:val="99"/>
    <w:pPr>
      <w:ind w:firstLine="420" w:firstLineChars="200"/>
    </w:p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 Computer</Company>
  <Pages>1</Pages>
  <Words>439</Words>
  <Characters>2508</Characters>
  <Lines>20</Lines>
  <Paragraphs>5</Paragraphs>
  <TotalTime>87</TotalTime>
  <ScaleCrop>false</ScaleCrop>
  <LinksUpToDate>false</LinksUpToDate>
  <CharactersWithSpaces>2942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2019-04-23T01:12:00Z</dcterms:created>
  <dc:creator>hx</dc:creator>
  <cp:lastModifiedBy>Administrator</cp:lastModifiedBy>
  <dcterms:modified xsi:type="dcterms:W3CDTF">2022-11-08T00:10:29Z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1D3C7EA3A8DA4FD28F419FC21FD03E7A</vt:lpwstr>
  </property>
</Properties>
</file>