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A3246" w14:textId="77777777" w:rsidR="00D76D27" w:rsidRDefault="0087417A" w:rsidP="00D76D27">
      <w:pPr>
        <w:jc w:val="center"/>
        <w:rPr>
          <w:rFonts w:ascii="微软雅黑" w:eastAsia="微软雅黑" w:hAnsi="微软雅黑"/>
          <w:b/>
          <w:sz w:val="24"/>
          <w:szCs w:val="24"/>
        </w:rPr>
      </w:pPr>
      <w:r>
        <w:rPr>
          <w:rFonts w:ascii="微软雅黑" w:eastAsia="微软雅黑" w:hAnsi="微软雅黑" w:hint="eastAsia"/>
          <w:b/>
          <w:sz w:val="36"/>
          <w:szCs w:val="32"/>
        </w:rPr>
        <w:t>招标</w:t>
      </w:r>
      <w:r w:rsidR="00D76D27" w:rsidRPr="00BC784D">
        <w:rPr>
          <w:rFonts w:ascii="微软雅黑" w:eastAsia="微软雅黑" w:hAnsi="微软雅黑" w:hint="eastAsia"/>
          <w:b/>
          <w:sz w:val="36"/>
          <w:szCs w:val="32"/>
        </w:rPr>
        <w:t>公告</w:t>
      </w:r>
    </w:p>
    <w:p w14:paraId="22978252" w14:textId="77777777" w:rsidR="00D76D27" w:rsidRDefault="00D76D27" w:rsidP="00AA7763">
      <w:pPr>
        <w:rPr>
          <w:rFonts w:ascii="微软雅黑" w:eastAsia="微软雅黑" w:hAnsi="微软雅黑"/>
          <w:b/>
          <w:sz w:val="24"/>
          <w:szCs w:val="24"/>
        </w:rPr>
      </w:pPr>
    </w:p>
    <w:p w14:paraId="296F43EE" w14:textId="1C251C32" w:rsidR="002C68A0" w:rsidRPr="00164E81" w:rsidRDefault="006C02CE" w:rsidP="007C0DEC">
      <w:pPr>
        <w:ind w:firstLineChars="200" w:firstLine="562"/>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为</w:t>
      </w:r>
      <w:r w:rsidR="00AA7763" w:rsidRPr="00164E81">
        <w:rPr>
          <w:rFonts w:asciiTheme="minorEastAsia" w:eastAsiaTheme="minorEastAsia" w:hAnsiTheme="minorEastAsia" w:hint="eastAsia"/>
          <w:b/>
          <w:sz w:val="28"/>
          <w:szCs w:val="24"/>
        </w:rPr>
        <w:t>加强</w:t>
      </w:r>
      <w:r w:rsidR="00AB08CB" w:rsidRPr="00164E81">
        <w:rPr>
          <w:rFonts w:asciiTheme="minorEastAsia" w:eastAsiaTheme="minorEastAsia" w:hAnsiTheme="minorEastAsia" w:hint="eastAsia"/>
          <w:b/>
          <w:sz w:val="28"/>
          <w:szCs w:val="24"/>
          <w:u w:val="single"/>
        </w:rPr>
        <w:t xml:space="preserve"> </w:t>
      </w:r>
      <w:r w:rsidR="001B7C86" w:rsidRPr="001B7C86">
        <w:rPr>
          <w:rFonts w:asciiTheme="minorEastAsia" w:eastAsiaTheme="minorEastAsia" w:hAnsiTheme="minorEastAsia" w:hint="eastAsia"/>
          <w:b/>
          <w:sz w:val="28"/>
          <w:szCs w:val="24"/>
          <w:u w:val="single"/>
        </w:rPr>
        <w:t>电感耦合等离子质谱仪及辅助设备</w:t>
      </w:r>
      <w:r w:rsidR="00743A8C" w:rsidRPr="00164E81">
        <w:rPr>
          <w:rFonts w:asciiTheme="minorEastAsia" w:eastAsiaTheme="minorEastAsia" w:hAnsiTheme="minorEastAsia" w:hint="eastAsia"/>
          <w:b/>
          <w:sz w:val="28"/>
          <w:szCs w:val="24"/>
          <w:u w:val="single"/>
        </w:rPr>
        <w:t xml:space="preserve"> </w:t>
      </w:r>
      <w:r w:rsidR="00AA7763" w:rsidRPr="00164E81">
        <w:rPr>
          <w:rFonts w:asciiTheme="minorEastAsia" w:eastAsiaTheme="minorEastAsia" w:hAnsiTheme="minorEastAsia" w:hint="eastAsia"/>
          <w:b/>
          <w:sz w:val="28"/>
          <w:szCs w:val="24"/>
        </w:rPr>
        <w:t>项目规范化管理、降低</w:t>
      </w:r>
      <w:r w:rsidR="00EF574E" w:rsidRPr="00164E81">
        <w:rPr>
          <w:rFonts w:asciiTheme="minorEastAsia" w:eastAsiaTheme="minorEastAsia" w:hAnsiTheme="minorEastAsia" w:hint="eastAsia"/>
          <w:b/>
          <w:sz w:val="28"/>
          <w:szCs w:val="24"/>
          <w:u w:val="single"/>
        </w:rPr>
        <w:t xml:space="preserve"> </w:t>
      </w:r>
      <w:r w:rsidR="00012599">
        <w:rPr>
          <w:rFonts w:asciiTheme="minorEastAsia" w:eastAsiaTheme="minorEastAsia" w:hAnsiTheme="minorEastAsia" w:hint="eastAsia"/>
          <w:b/>
          <w:sz w:val="28"/>
          <w:szCs w:val="24"/>
          <w:u w:val="single"/>
        </w:rPr>
        <w:t>采购</w:t>
      </w:r>
      <w:r w:rsidR="00743A8C" w:rsidRPr="00164E81">
        <w:rPr>
          <w:rFonts w:asciiTheme="minorEastAsia" w:eastAsiaTheme="minorEastAsia" w:hAnsiTheme="minorEastAsia" w:hint="eastAsia"/>
          <w:b/>
          <w:sz w:val="28"/>
          <w:szCs w:val="24"/>
          <w:u w:val="single"/>
        </w:rPr>
        <w:t xml:space="preserve"> </w:t>
      </w:r>
      <w:r w:rsidR="00AA7763" w:rsidRPr="00164E81">
        <w:rPr>
          <w:rFonts w:asciiTheme="minorEastAsia" w:eastAsiaTheme="minorEastAsia" w:hAnsiTheme="minorEastAsia" w:hint="eastAsia"/>
          <w:b/>
          <w:sz w:val="28"/>
          <w:szCs w:val="24"/>
        </w:rPr>
        <w:t>成本，根据公司</w:t>
      </w:r>
      <w:r w:rsidR="00215EB1" w:rsidRPr="00164E81">
        <w:rPr>
          <w:rFonts w:asciiTheme="minorEastAsia" w:eastAsiaTheme="minorEastAsia" w:hAnsiTheme="minorEastAsia" w:hint="eastAsia"/>
          <w:b/>
          <w:sz w:val="28"/>
          <w:szCs w:val="24"/>
        </w:rPr>
        <w:t>《招标及比价管理制度</w:t>
      </w:r>
      <w:r w:rsidR="00743A8C" w:rsidRPr="00164E81">
        <w:rPr>
          <w:rFonts w:asciiTheme="minorEastAsia" w:eastAsiaTheme="minorEastAsia" w:hAnsiTheme="minorEastAsia" w:hint="eastAsia"/>
          <w:b/>
          <w:sz w:val="28"/>
          <w:szCs w:val="24"/>
        </w:rPr>
        <w:t>和程序</w:t>
      </w:r>
      <w:r w:rsidR="00215EB1" w:rsidRPr="00164E81">
        <w:rPr>
          <w:rFonts w:asciiTheme="minorEastAsia" w:eastAsiaTheme="minorEastAsia" w:hAnsiTheme="minorEastAsia" w:hint="eastAsia"/>
          <w:b/>
          <w:sz w:val="28"/>
          <w:szCs w:val="24"/>
        </w:rPr>
        <w:t>》</w:t>
      </w:r>
      <w:r w:rsidR="00AA7763" w:rsidRPr="00164E81">
        <w:rPr>
          <w:rFonts w:asciiTheme="minorEastAsia" w:eastAsiaTheme="minorEastAsia" w:hAnsiTheme="minorEastAsia" w:hint="eastAsia"/>
          <w:b/>
          <w:sz w:val="28"/>
          <w:szCs w:val="24"/>
        </w:rPr>
        <w:t>文件规定和“公开、公平、公正”的原则，我公司拟对</w:t>
      </w:r>
      <w:r w:rsidR="007C0DEC" w:rsidRPr="00164E81">
        <w:rPr>
          <w:rFonts w:asciiTheme="minorEastAsia" w:eastAsiaTheme="minorEastAsia" w:hAnsiTheme="minorEastAsia" w:hint="eastAsia"/>
          <w:b/>
          <w:sz w:val="28"/>
          <w:szCs w:val="24"/>
        </w:rPr>
        <w:t>北京红星股份有限公司-</w:t>
      </w:r>
      <w:r w:rsidR="001B7C86" w:rsidRPr="001B7C86">
        <w:rPr>
          <w:rFonts w:asciiTheme="minorEastAsia" w:eastAsiaTheme="minorEastAsia" w:hAnsiTheme="minorEastAsia" w:hint="eastAsia"/>
          <w:b/>
          <w:sz w:val="28"/>
          <w:szCs w:val="24"/>
          <w:u w:val="single"/>
        </w:rPr>
        <w:t>电感耦合等离子质谱仪及辅助设备</w:t>
      </w:r>
      <w:r w:rsidR="002C68A0" w:rsidRPr="00164E81">
        <w:rPr>
          <w:rFonts w:asciiTheme="minorEastAsia" w:eastAsiaTheme="minorEastAsia" w:hAnsiTheme="minorEastAsia" w:hint="eastAsia"/>
          <w:b/>
          <w:sz w:val="28"/>
          <w:szCs w:val="24"/>
        </w:rPr>
        <w:t>项目，</w:t>
      </w:r>
      <w:r w:rsidR="00AA7763" w:rsidRPr="00164E81">
        <w:rPr>
          <w:rFonts w:asciiTheme="minorEastAsia" w:eastAsiaTheme="minorEastAsia" w:hAnsiTheme="minorEastAsia" w:hint="eastAsia"/>
          <w:b/>
          <w:sz w:val="28"/>
          <w:szCs w:val="24"/>
        </w:rPr>
        <w:t>面向社会公开招标。现发布</w:t>
      </w:r>
      <w:r w:rsidR="0087417A" w:rsidRPr="00164E81">
        <w:rPr>
          <w:rFonts w:asciiTheme="minorEastAsia" w:eastAsiaTheme="minorEastAsia" w:hAnsiTheme="minorEastAsia" w:hint="eastAsia"/>
          <w:b/>
          <w:sz w:val="28"/>
          <w:szCs w:val="24"/>
        </w:rPr>
        <w:t>招标</w:t>
      </w:r>
      <w:r w:rsidR="00AA7763" w:rsidRPr="00164E81">
        <w:rPr>
          <w:rFonts w:asciiTheme="minorEastAsia" w:eastAsiaTheme="minorEastAsia" w:hAnsiTheme="minorEastAsia" w:hint="eastAsia"/>
          <w:b/>
          <w:sz w:val="28"/>
          <w:szCs w:val="24"/>
        </w:rPr>
        <w:t>公告，诚邀供应商参加，也欢迎公司全体员工推荐供应商。</w:t>
      </w:r>
    </w:p>
    <w:p w14:paraId="2C8DC785" w14:textId="77777777" w:rsidR="00AA7763" w:rsidRPr="00164E81" w:rsidRDefault="003F1E06"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w:t>
      </w:r>
      <w:r w:rsidR="00AA7763" w:rsidRPr="00164E81">
        <w:rPr>
          <w:rFonts w:asciiTheme="minorEastAsia" w:eastAsiaTheme="minorEastAsia" w:hAnsiTheme="minorEastAsia" w:hint="eastAsia"/>
          <w:b/>
          <w:sz w:val="28"/>
          <w:szCs w:val="24"/>
        </w:rPr>
        <w:t>如下：</w:t>
      </w:r>
    </w:p>
    <w:p w14:paraId="562C0CC9" w14:textId="4E09BA54" w:rsidR="00A86DE9" w:rsidRPr="00F418CC" w:rsidRDefault="006C02CE" w:rsidP="00A86DE9">
      <w:pPr>
        <w:autoSpaceDN w:val="0"/>
        <w:spacing w:beforeLines="50" w:before="156" w:afterLines="50" w:after="156" w:line="375" w:lineRule="atLeast"/>
        <w:rPr>
          <w:rFonts w:asciiTheme="minorEastAsia" w:eastAsiaTheme="minorEastAsia" w:hAnsiTheme="minorEastAsia"/>
          <w:sz w:val="28"/>
          <w:szCs w:val="24"/>
          <w:u w:val="single"/>
        </w:rPr>
      </w:pPr>
      <w:r w:rsidRPr="00164E81">
        <w:rPr>
          <w:rFonts w:asciiTheme="minorEastAsia" w:eastAsiaTheme="minorEastAsia" w:hAnsiTheme="minorEastAsia" w:hint="eastAsia"/>
          <w:b/>
          <w:sz w:val="28"/>
          <w:szCs w:val="24"/>
        </w:rPr>
        <w:t>一、</w:t>
      </w:r>
      <w:r w:rsidR="00651447" w:rsidRPr="00164E81">
        <w:rPr>
          <w:rFonts w:asciiTheme="minorEastAsia" w:eastAsiaTheme="minorEastAsia" w:hAnsiTheme="minorEastAsia" w:hint="eastAsia"/>
          <w:b/>
          <w:sz w:val="28"/>
          <w:szCs w:val="24"/>
        </w:rPr>
        <w:t>项目名称</w:t>
      </w:r>
      <w:r w:rsidR="00070801" w:rsidRPr="00164E81">
        <w:rPr>
          <w:rFonts w:asciiTheme="minorEastAsia" w:eastAsiaTheme="minorEastAsia" w:hAnsiTheme="minorEastAsia" w:hint="eastAsia"/>
          <w:b/>
          <w:sz w:val="28"/>
          <w:szCs w:val="24"/>
        </w:rPr>
        <w:t>：</w:t>
      </w:r>
      <w:r w:rsidR="001B7C86" w:rsidRPr="001B7C86">
        <w:rPr>
          <w:rFonts w:asciiTheme="minorEastAsia" w:eastAsiaTheme="minorEastAsia" w:hAnsiTheme="minorEastAsia" w:hint="eastAsia"/>
          <w:b/>
          <w:sz w:val="28"/>
          <w:szCs w:val="24"/>
          <w:u w:val="single"/>
        </w:rPr>
        <w:t>电感耦合等离子质谱仪及辅助设备</w:t>
      </w:r>
    </w:p>
    <w:p w14:paraId="72F36231" w14:textId="77777777" w:rsidR="00185190" w:rsidRDefault="00185190" w:rsidP="00A86DE9">
      <w:pPr>
        <w:autoSpaceDN w:val="0"/>
        <w:spacing w:beforeLines="50" w:before="156" w:afterLines="50" w:after="156" w:line="375" w:lineRule="atLeast"/>
        <w:rPr>
          <w:rFonts w:asciiTheme="minorEastAsia" w:eastAsiaTheme="minorEastAsia" w:hAnsiTheme="minorEastAsia"/>
          <w:b/>
          <w:sz w:val="28"/>
          <w:szCs w:val="24"/>
        </w:rPr>
      </w:pPr>
    </w:p>
    <w:p w14:paraId="7E0AF692" w14:textId="77777777" w:rsidR="002E2030" w:rsidRPr="00F418CC" w:rsidRDefault="006C02CE" w:rsidP="00A86DE9">
      <w:pPr>
        <w:autoSpaceDN w:val="0"/>
        <w:spacing w:beforeLines="50" w:before="156" w:afterLines="50" w:after="156" w:line="375" w:lineRule="atLeast"/>
        <w:rPr>
          <w:rFonts w:asciiTheme="minorEastAsia" w:eastAsiaTheme="minorEastAsia" w:hAnsiTheme="minorEastAsia"/>
          <w:b/>
          <w:sz w:val="28"/>
          <w:szCs w:val="24"/>
          <w:u w:val="single"/>
        </w:rPr>
      </w:pPr>
      <w:r w:rsidRPr="00164E81">
        <w:rPr>
          <w:rFonts w:asciiTheme="minorEastAsia" w:eastAsiaTheme="minorEastAsia" w:hAnsiTheme="minorEastAsia" w:hint="eastAsia"/>
          <w:b/>
          <w:sz w:val="28"/>
          <w:szCs w:val="24"/>
        </w:rPr>
        <w:t>二、</w:t>
      </w:r>
      <w:r w:rsidR="005F77D7" w:rsidRPr="00164E81">
        <w:rPr>
          <w:rFonts w:asciiTheme="minorEastAsia" w:eastAsiaTheme="minorEastAsia" w:hAnsiTheme="minorEastAsia" w:hint="eastAsia"/>
          <w:b/>
          <w:sz w:val="28"/>
          <w:szCs w:val="24"/>
        </w:rPr>
        <w:t>项目地点</w:t>
      </w:r>
      <w:r w:rsidR="00070801" w:rsidRPr="00164E81">
        <w:rPr>
          <w:rFonts w:asciiTheme="minorEastAsia" w:eastAsiaTheme="minorEastAsia" w:hAnsiTheme="minorEastAsia" w:hint="eastAsia"/>
          <w:b/>
          <w:sz w:val="28"/>
          <w:szCs w:val="24"/>
        </w:rPr>
        <w:t>：</w:t>
      </w:r>
      <w:r w:rsidR="00743A8C" w:rsidRPr="00164E81">
        <w:rPr>
          <w:rFonts w:asciiTheme="minorEastAsia" w:eastAsiaTheme="minorEastAsia" w:hAnsiTheme="minorEastAsia"/>
          <w:b/>
          <w:sz w:val="28"/>
          <w:szCs w:val="24"/>
        </w:rPr>
        <w:t xml:space="preserve"> </w:t>
      </w:r>
      <w:r w:rsidR="00012599">
        <w:rPr>
          <w:rFonts w:asciiTheme="minorEastAsia" w:eastAsiaTheme="minorEastAsia" w:hAnsiTheme="minorEastAsia" w:hint="eastAsia"/>
          <w:b/>
          <w:sz w:val="28"/>
          <w:szCs w:val="24"/>
          <w:u w:val="single"/>
        </w:rPr>
        <w:t>北京市</w:t>
      </w:r>
      <w:r w:rsidR="00012599">
        <w:rPr>
          <w:rFonts w:asciiTheme="minorEastAsia" w:eastAsiaTheme="minorEastAsia" w:hAnsiTheme="minorEastAsia"/>
          <w:b/>
          <w:sz w:val="28"/>
          <w:szCs w:val="24"/>
          <w:u w:val="single"/>
        </w:rPr>
        <w:t>怀柔区</w:t>
      </w:r>
    </w:p>
    <w:p w14:paraId="05A23A26" w14:textId="77777777" w:rsidR="00185190" w:rsidRDefault="00185190" w:rsidP="00A87B0F">
      <w:pPr>
        <w:rPr>
          <w:rFonts w:asciiTheme="minorEastAsia" w:eastAsiaTheme="minorEastAsia" w:hAnsiTheme="minorEastAsia"/>
          <w:b/>
          <w:sz w:val="28"/>
          <w:szCs w:val="24"/>
        </w:rPr>
      </w:pPr>
    </w:p>
    <w:p w14:paraId="3B9D8811" w14:textId="3F2BA19D" w:rsidR="00F418CC" w:rsidRPr="000776BD" w:rsidRDefault="002E2030" w:rsidP="00A87B0F">
      <w:pPr>
        <w:rPr>
          <w:rFonts w:asciiTheme="minorEastAsia" w:eastAsiaTheme="minorEastAsia" w:hAnsiTheme="minorEastAsia"/>
          <w:b/>
          <w:sz w:val="28"/>
          <w:szCs w:val="24"/>
          <w:u w:val="single"/>
        </w:rPr>
      </w:pPr>
      <w:r w:rsidRPr="00164E81">
        <w:rPr>
          <w:rFonts w:asciiTheme="minorEastAsia" w:eastAsiaTheme="minorEastAsia" w:hAnsiTheme="minorEastAsia" w:hint="eastAsia"/>
          <w:b/>
          <w:sz w:val="28"/>
          <w:szCs w:val="24"/>
        </w:rPr>
        <w:t>三、项目期限：</w:t>
      </w:r>
      <w:r w:rsidR="00743A8C" w:rsidRPr="00164E81">
        <w:rPr>
          <w:rFonts w:asciiTheme="minorEastAsia" w:eastAsiaTheme="minorEastAsia" w:hAnsiTheme="minorEastAsia"/>
          <w:b/>
          <w:color w:val="FF0000"/>
          <w:sz w:val="28"/>
          <w:szCs w:val="24"/>
        </w:rPr>
        <w:t xml:space="preserve"> </w:t>
      </w:r>
      <w:r w:rsidR="000776BD" w:rsidRPr="000776BD">
        <w:rPr>
          <w:rFonts w:asciiTheme="minorEastAsia" w:eastAsiaTheme="minorEastAsia" w:hAnsiTheme="minorEastAsia"/>
          <w:b/>
          <w:sz w:val="28"/>
          <w:szCs w:val="24"/>
          <w:u w:val="single"/>
        </w:rPr>
        <w:t>从中标单位为我公司提供服务至服务结束</w:t>
      </w:r>
    </w:p>
    <w:p w14:paraId="2579B9DC" w14:textId="77777777" w:rsidR="002E2030" w:rsidRPr="00164E81" w:rsidRDefault="0087417A" w:rsidP="00A87B0F">
      <w:pPr>
        <w:rPr>
          <w:rFonts w:asciiTheme="minorEastAsia" w:eastAsiaTheme="minorEastAsia" w:hAnsiTheme="minorEastAsia"/>
          <w:b/>
          <w:color w:val="FF0000"/>
          <w:sz w:val="28"/>
          <w:szCs w:val="24"/>
        </w:rPr>
      </w:pPr>
      <w:r w:rsidRPr="00164E81">
        <w:rPr>
          <w:rFonts w:asciiTheme="minorEastAsia" w:eastAsiaTheme="minorEastAsia" w:hAnsiTheme="minorEastAsia" w:hint="eastAsia"/>
          <w:b/>
          <w:color w:val="FF0000"/>
          <w:sz w:val="28"/>
          <w:szCs w:val="24"/>
        </w:rPr>
        <w:t>（</w:t>
      </w:r>
      <w:r w:rsidRPr="00164E81">
        <w:rPr>
          <w:rFonts w:asciiTheme="minorEastAsia" w:eastAsiaTheme="minorEastAsia" w:hAnsiTheme="minorEastAsia"/>
          <w:b/>
          <w:color w:val="FF0000"/>
          <w:sz w:val="28"/>
          <w:szCs w:val="24"/>
        </w:rPr>
        <w:t>从中标单位为我公司提供服务至服务结束</w:t>
      </w:r>
      <w:r w:rsidRPr="00164E81">
        <w:rPr>
          <w:rFonts w:asciiTheme="minorEastAsia" w:eastAsiaTheme="minorEastAsia" w:hAnsiTheme="minorEastAsia" w:hint="eastAsia"/>
          <w:b/>
          <w:color w:val="FF0000"/>
          <w:sz w:val="28"/>
          <w:szCs w:val="24"/>
        </w:rPr>
        <w:t>）</w:t>
      </w:r>
    </w:p>
    <w:p w14:paraId="49DC03EA" w14:textId="77777777" w:rsidR="00185190" w:rsidRDefault="00185190" w:rsidP="00AA7763">
      <w:pPr>
        <w:rPr>
          <w:rFonts w:asciiTheme="minorEastAsia" w:eastAsiaTheme="minorEastAsia" w:hAnsiTheme="minorEastAsia"/>
          <w:b/>
          <w:sz w:val="28"/>
          <w:szCs w:val="24"/>
        </w:rPr>
      </w:pPr>
    </w:p>
    <w:p w14:paraId="188EFD6E" w14:textId="77777777" w:rsidR="000210C2" w:rsidRDefault="002E2030" w:rsidP="00AA7763">
      <w:pPr>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四</w:t>
      </w:r>
      <w:r w:rsidR="00A87B0F" w:rsidRPr="00164E81">
        <w:rPr>
          <w:rFonts w:asciiTheme="minorEastAsia" w:eastAsiaTheme="minorEastAsia" w:hAnsiTheme="minorEastAsia" w:hint="eastAsia"/>
          <w:b/>
          <w:sz w:val="28"/>
          <w:szCs w:val="24"/>
        </w:rPr>
        <w:t>、项目简介：</w:t>
      </w:r>
      <w:r w:rsidR="00901FC8" w:rsidRPr="00164E81">
        <w:rPr>
          <w:rFonts w:asciiTheme="minorEastAsia" w:eastAsiaTheme="minorEastAsia" w:hAnsiTheme="minorEastAsia"/>
          <w:b/>
          <w:sz w:val="28"/>
          <w:szCs w:val="24"/>
        </w:rPr>
        <w:t xml:space="preserve"> </w:t>
      </w:r>
    </w:p>
    <w:p w14:paraId="3532DDAE" w14:textId="77777777" w:rsidR="001B7C86" w:rsidRPr="001B7C86" w:rsidRDefault="001B7C86" w:rsidP="001B7C86">
      <w:pPr>
        <w:pStyle w:val="a5"/>
        <w:ind w:firstLineChars="0" w:firstLine="0"/>
        <w:rPr>
          <w:rFonts w:asciiTheme="minorEastAsia" w:eastAsiaTheme="minorEastAsia" w:hAnsiTheme="minorEastAsia"/>
          <w:color w:val="000000" w:themeColor="text1"/>
          <w:sz w:val="24"/>
          <w:szCs w:val="24"/>
        </w:rPr>
      </w:pPr>
      <w:r w:rsidRPr="001B7C86">
        <w:rPr>
          <w:rFonts w:asciiTheme="minorEastAsia" w:eastAsiaTheme="minorEastAsia" w:hAnsiTheme="minorEastAsia" w:hint="eastAsia"/>
          <w:color w:val="000000" w:themeColor="text1"/>
          <w:sz w:val="24"/>
          <w:szCs w:val="24"/>
        </w:rPr>
        <w:t>一、总体要求</w:t>
      </w:r>
    </w:p>
    <w:p w14:paraId="7B6F2DCE" w14:textId="77777777" w:rsidR="001B7C86" w:rsidRPr="001B7C86" w:rsidRDefault="001B7C86" w:rsidP="001B7C86">
      <w:pPr>
        <w:pStyle w:val="10"/>
        <w:spacing w:after="0" w:line="240" w:lineRule="auto"/>
        <w:ind w:firstLineChars="100" w:firstLine="240"/>
        <w:rPr>
          <w:rFonts w:asciiTheme="minorEastAsia" w:hAnsiTheme="minorEastAsia"/>
          <w:bCs/>
          <w:sz w:val="24"/>
          <w:szCs w:val="24"/>
        </w:rPr>
      </w:pPr>
      <w:r w:rsidRPr="001B7C86">
        <w:rPr>
          <w:rFonts w:asciiTheme="minorEastAsia" w:hAnsiTheme="minorEastAsia" w:hint="eastAsia"/>
          <w:bCs/>
          <w:color w:val="000000" w:themeColor="text1"/>
          <w:sz w:val="24"/>
          <w:szCs w:val="24"/>
        </w:rPr>
        <w:t>1.</w:t>
      </w:r>
      <w:r w:rsidRPr="001B7C86">
        <w:rPr>
          <w:rFonts w:asciiTheme="minorEastAsia" w:hAnsiTheme="minorEastAsia" w:hint="eastAsia"/>
          <w:bCs/>
          <w:kern w:val="2"/>
          <w:sz w:val="24"/>
          <w:szCs w:val="24"/>
        </w:rPr>
        <w:t>满足国标5009.268-2016《食品安全国家标准 食品中多元素的测定》中第一法电感耦合等离子质谱法（ICP-MS）中关于设备的要求</w:t>
      </w:r>
      <w:r w:rsidRPr="001B7C86">
        <w:rPr>
          <w:rFonts w:asciiTheme="minorEastAsia" w:hAnsiTheme="minorEastAsia" w:hint="eastAsia"/>
          <w:bCs/>
          <w:sz w:val="24"/>
          <w:szCs w:val="24"/>
        </w:rPr>
        <w:t>。</w:t>
      </w:r>
    </w:p>
    <w:p w14:paraId="733D309E" w14:textId="77777777" w:rsidR="001B7C86" w:rsidRPr="001B7C86" w:rsidRDefault="001B7C86" w:rsidP="001B7C86">
      <w:pPr>
        <w:pStyle w:val="10"/>
        <w:spacing w:after="0" w:line="240" w:lineRule="auto"/>
        <w:ind w:firstLineChars="100" w:firstLine="240"/>
        <w:rPr>
          <w:rFonts w:asciiTheme="minorEastAsia" w:hAnsiTheme="minorEastAsia"/>
          <w:bCs/>
          <w:kern w:val="2"/>
          <w:sz w:val="24"/>
          <w:szCs w:val="24"/>
        </w:rPr>
      </w:pPr>
      <w:r w:rsidRPr="001B7C86">
        <w:rPr>
          <w:rFonts w:asciiTheme="minorEastAsia" w:hAnsiTheme="minorEastAsia" w:hint="eastAsia"/>
          <w:bCs/>
          <w:sz w:val="24"/>
          <w:szCs w:val="24"/>
        </w:rPr>
        <w:t>2.</w:t>
      </w:r>
      <w:r w:rsidRPr="001B7C86">
        <w:rPr>
          <w:rFonts w:asciiTheme="minorEastAsia" w:hAnsiTheme="minorEastAsia" w:hint="eastAsia"/>
          <w:bCs/>
          <w:kern w:val="2"/>
          <w:sz w:val="24"/>
          <w:szCs w:val="24"/>
        </w:rPr>
        <w:t>在单一软件平台完全操控电感耦合等离子质谱法（ICP-MS）及数据处理系统，除基础分析功能外宜具备化学统计分析功能。应标设备使用多功能前处理硬件时，无兼容性问题。</w:t>
      </w:r>
    </w:p>
    <w:p w14:paraId="0D7F161D" w14:textId="77777777" w:rsidR="001B7C86" w:rsidRPr="001B7C86" w:rsidRDefault="001B7C86" w:rsidP="001B7C86">
      <w:pPr>
        <w:pStyle w:val="10"/>
        <w:spacing w:after="0" w:line="240" w:lineRule="auto"/>
        <w:ind w:firstLineChars="100" w:firstLine="240"/>
        <w:rPr>
          <w:rFonts w:asciiTheme="minorEastAsia" w:hAnsiTheme="minorEastAsia"/>
          <w:bCs/>
          <w:kern w:val="2"/>
          <w:sz w:val="24"/>
          <w:szCs w:val="24"/>
        </w:rPr>
      </w:pPr>
      <w:r w:rsidRPr="001B7C86">
        <w:rPr>
          <w:rFonts w:asciiTheme="minorEastAsia" w:hAnsiTheme="minorEastAsia" w:hint="eastAsia"/>
          <w:bCs/>
          <w:kern w:val="2"/>
          <w:sz w:val="24"/>
          <w:szCs w:val="24"/>
        </w:rPr>
        <w:t>3.可以与液相色谱或其他相关设备联用。</w:t>
      </w:r>
    </w:p>
    <w:p w14:paraId="5F7FFBA0" w14:textId="77777777" w:rsidR="001B7C86" w:rsidRPr="001B7C86" w:rsidRDefault="001B7C86" w:rsidP="001B7C86">
      <w:pPr>
        <w:pStyle w:val="10"/>
        <w:spacing w:after="0" w:line="240" w:lineRule="auto"/>
        <w:rPr>
          <w:rFonts w:asciiTheme="minorEastAsia" w:hAnsiTheme="minorEastAsia"/>
          <w:bCs/>
          <w:kern w:val="2"/>
          <w:sz w:val="24"/>
          <w:szCs w:val="24"/>
        </w:rPr>
      </w:pPr>
      <w:r w:rsidRPr="001B7C86">
        <w:rPr>
          <w:rFonts w:asciiTheme="minorEastAsia" w:hAnsiTheme="minorEastAsia" w:hint="eastAsia"/>
          <w:bCs/>
          <w:kern w:val="2"/>
          <w:sz w:val="24"/>
          <w:szCs w:val="24"/>
        </w:rPr>
        <w:t>二、品牌型号范围：</w:t>
      </w:r>
    </w:p>
    <w:tbl>
      <w:tblPr>
        <w:tblStyle w:val="ab"/>
        <w:tblW w:w="0" w:type="auto"/>
        <w:tblLook w:val="04A0" w:firstRow="1" w:lastRow="0" w:firstColumn="1" w:lastColumn="0" w:noHBand="0" w:noVBand="1"/>
      </w:tblPr>
      <w:tblGrid>
        <w:gridCol w:w="4261"/>
        <w:gridCol w:w="4261"/>
      </w:tblGrid>
      <w:tr w:rsidR="001B7C86" w:rsidRPr="001B7C86" w14:paraId="26BC9EBB" w14:textId="77777777" w:rsidTr="001B7C86">
        <w:tc>
          <w:tcPr>
            <w:tcW w:w="4261" w:type="dxa"/>
            <w:vAlign w:val="center"/>
          </w:tcPr>
          <w:p w14:paraId="4BE4FF98" w14:textId="77777777" w:rsidR="001B7C86" w:rsidRPr="001B7C86" w:rsidRDefault="001B7C86" w:rsidP="001B7C86">
            <w:pPr>
              <w:pStyle w:val="10"/>
              <w:spacing w:after="0" w:line="240" w:lineRule="auto"/>
              <w:ind w:firstLine="480"/>
              <w:jc w:val="center"/>
              <w:rPr>
                <w:rFonts w:asciiTheme="minorEastAsia" w:hAnsiTheme="minorEastAsia"/>
                <w:bCs/>
                <w:kern w:val="2"/>
                <w:sz w:val="24"/>
                <w:szCs w:val="24"/>
              </w:rPr>
            </w:pPr>
            <w:r w:rsidRPr="001B7C86">
              <w:rPr>
                <w:rFonts w:asciiTheme="minorEastAsia" w:hAnsiTheme="minorEastAsia" w:hint="eastAsia"/>
                <w:bCs/>
                <w:kern w:val="2"/>
                <w:sz w:val="24"/>
                <w:szCs w:val="24"/>
              </w:rPr>
              <w:t>品牌</w:t>
            </w:r>
          </w:p>
        </w:tc>
        <w:tc>
          <w:tcPr>
            <w:tcW w:w="4261" w:type="dxa"/>
            <w:vAlign w:val="center"/>
          </w:tcPr>
          <w:p w14:paraId="2B2E3539" w14:textId="77777777" w:rsidR="001B7C86" w:rsidRPr="001B7C86" w:rsidRDefault="001B7C86" w:rsidP="001B7C86">
            <w:pPr>
              <w:pStyle w:val="10"/>
              <w:spacing w:after="0" w:line="240" w:lineRule="auto"/>
              <w:ind w:firstLine="480"/>
              <w:jc w:val="center"/>
              <w:rPr>
                <w:rFonts w:asciiTheme="minorEastAsia" w:hAnsiTheme="minorEastAsia"/>
                <w:bCs/>
                <w:kern w:val="2"/>
                <w:sz w:val="24"/>
                <w:szCs w:val="24"/>
              </w:rPr>
            </w:pPr>
            <w:r w:rsidRPr="001B7C86">
              <w:rPr>
                <w:rFonts w:asciiTheme="minorEastAsia" w:hAnsiTheme="minorEastAsia" w:hint="eastAsia"/>
                <w:bCs/>
                <w:kern w:val="2"/>
                <w:sz w:val="24"/>
                <w:szCs w:val="24"/>
              </w:rPr>
              <w:t>型号</w:t>
            </w:r>
          </w:p>
        </w:tc>
      </w:tr>
      <w:tr w:rsidR="001B7C86" w:rsidRPr="001B7C86" w14:paraId="4F7554E2" w14:textId="77777777" w:rsidTr="001B7C86">
        <w:tc>
          <w:tcPr>
            <w:tcW w:w="4261" w:type="dxa"/>
            <w:vAlign w:val="center"/>
          </w:tcPr>
          <w:p w14:paraId="2D22294D" w14:textId="77777777" w:rsidR="001B7C86" w:rsidRPr="001B7C86" w:rsidRDefault="001B7C86" w:rsidP="001B7C86">
            <w:pPr>
              <w:pStyle w:val="10"/>
              <w:spacing w:after="0" w:line="240" w:lineRule="auto"/>
              <w:ind w:firstLine="480"/>
              <w:jc w:val="center"/>
              <w:rPr>
                <w:rFonts w:asciiTheme="minorEastAsia" w:hAnsiTheme="minorEastAsia"/>
                <w:bCs/>
                <w:kern w:val="2"/>
                <w:sz w:val="24"/>
                <w:szCs w:val="24"/>
              </w:rPr>
            </w:pPr>
            <w:r w:rsidRPr="001B7C86">
              <w:rPr>
                <w:rFonts w:asciiTheme="minorEastAsia" w:hAnsiTheme="minorEastAsia" w:hint="eastAsia"/>
                <w:bCs/>
                <w:kern w:val="2"/>
                <w:sz w:val="24"/>
                <w:szCs w:val="24"/>
              </w:rPr>
              <w:t>岛津</w:t>
            </w:r>
          </w:p>
        </w:tc>
        <w:tc>
          <w:tcPr>
            <w:tcW w:w="4261" w:type="dxa"/>
            <w:vAlign w:val="center"/>
          </w:tcPr>
          <w:p w14:paraId="12973FC0" w14:textId="77777777" w:rsidR="001B7C86" w:rsidRPr="001B7C86" w:rsidRDefault="001B7C86" w:rsidP="001B7C86">
            <w:pPr>
              <w:pStyle w:val="10"/>
              <w:spacing w:line="240" w:lineRule="auto"/>
              <w:ind w:firstLine="482"/>
              <w:jc w:val="center"/>
              <w:rPr>
                <w:rFonts w:asciiTheme="minorEastAsia" w:hAnsiTheme="minorEastAsia"/>
                <w:bCs/>
                <w:sz w:val="24"/>
                <w:szCs w:val="24"/>
              </w:rPr>
            </w:pPr>
            <w:r w:rsidRPr="001B7C86">
              <w:rPr>
                <w:rFonts w:asciiTheme="minorEastAsia" w:hAnsiTheme="minorEastAsia" w:hint="eastAsia"/>
                <w:b/>
                <w:bCs/>
                <w:sz w:val="24"/>
                <w:szCs w:val="24"/>
              </w:rPr>
              <w:t>ICP-MS 2030</w:t>
            </w:r>
          </w:p>
        </w:tc>
      </w:tr>
      <w:tr w:rsidR="001B7C86" w:rsidRPr="001B7C86" w14:paraId="0C1CA4DE" w14:textId="77777777" w:rsidTr="001B7C86">
        <w:tc>
          <w:tcPr>
            <w:tcW w:w="4261" w:type="dxa"/>
            <w:vAlign w:val="center"/>
          </w:tcPr>
          <w:p w14:paraId="63463B6A" w14:textId="77777777" w:rsidR="001B7C86" w:rsidRPr="001B7C86" w:rsidRDefault="001B7C86" w:rsidP="001B7C86">
            <w:pPr>
              <w:pStyle w:val="10"/>
              <w:spacing w:after="0" w:line="240" w:lineRule="auto"/>
              <w:ind w:firstLine="480"/>
              <w:jc w:val="center"/>
              <w:rPr>
                <w:rFonts w:asciiTheme="minorEastAsia" w:hAnsiTheme="minorEastAsia"/>
                <w:bCs/>
                <w:kern w:val="2"/>
                <w:sz w:val="24"/>
                <w:szCs w:val="24"/>
              </w:rPr>
            </w:pPr>
            <w:r w:rsidRPr="001B7C86">
              <w:rPr>
                <w:rFonts w:asciiTheme="minorEastAsia" w:hAnsiTheme="minorEastAsia" w:hint="eastAsia"/>
                <w:bCs/>
                <w:kern w:val="2"/>
                <w:sz w:val="24"/>
                <w:szCs w:val="24"/>
              </w:rPr>
              <w:lastRenderedPageBreak/>
              <w:t>安捷伦</w:t>
            </w:r>
          </w:p>
        </w:tc>
        <w:tc>
          <w:tcPr>
            <w:tcW w:w="4261" w:type="dxa"/>
            <w:vAlign w:val="center"/>
          </w:tcPr>
          <w:p w14:paraId="18623F21" w14:textId="77777777" w:rsidR="001B7C86" w:rsidRPr="001B7C86" w:rsidRDefault="001B7C86" w:rsidP="001B7C86">
            <w:pPr>
              <w:pStyle w:val="10"/>
              <w:spacing w:line="240" w:lineRule="auto"/>
              <w:ind w:firstLine="482"/>
              <w:jc w:val="center"/>
              <w:rPr>
                <w:rFonts w:asciiTheme="minorEastAsia" w:hAnsiTheme="minorEastAsia"/>
                <w:b/>
                <w:bCs/>
                <w:sz w:val="24"/>
                <w:szCs w:val="24"/>
              </w:rPr>
            </w:pPr>
            <w:r w:rsidRPr="001B7C86">
              <w:rPr>
                <w:rFonts w:asciiTheme="minorEastAsia" w:hAnsiTheme="minorEastAsia" w:hint="eastAsia"/>
                <w:b/>
                <w:bCs/>
                <w:sz w:val="24"/>
                <w:szCs w:val="24"/>
              </w:rPr>
              <w:t>7850 ICP-MS</w:t>
            </w:r>
          </w:p>
        </w:tc>
      </w:tr>
      <w:tr w:rsidR="001B7C86" w:rsidRPr="001B7C86" w14:paraId="4D689AC6" w14:textId="77777777" w:rsidTr="001B7C86">
        <w:tc>
          <w:tcPr>
            <w:tcW w:w="4261" w:type="dxa"/>
            <w:vAlign w:val="center"/>
          </w:tcPr>
          <w:p w14:paraId="41ED7DE3" w14:textId="77777777" w:rsidR="001B7C86" w:rsidRPr="001B7C86" w:rsidRDefault="001B7C86" w:rsidP="001B7C86">
            <w:pPr>
              <w:pStyle w:val="10"/>
              <w:spacing w:after="0" w:line="240" w:lineRule="auto"/>
              <w:ind w:firstLine="480"/>
              <w:jc w:val="center"/>
              <w:rPr>
                <w:rFonts w:asciiTheme="minorEastAsia" w:hAnsiTheme="minorEastAsia"/>
                <w:bCs/>
                <w:kern w:val="2"/>
                <w:sz w:val="24"/>
                <w:szCs w:val="24"/>
              </w:rPr>
            </w:pPr>
            <w:proofErr w:type="gramStart"/>
            <w:r w:rsidRPr="001B7C86">
              <w:rPr>
                <w:rFonts w:asciiTheme="minorEastAsia" w:hAnsiTheme="minorEastAsia" w:hint="eastAsia"/>
                <w:bCs/>
                <w:kern w:val="2"/>
                <w:sz w:val="24"/>
                <w:szCs w:val="24"/>
              </w:rPr>
              <w:t>赛默飞</w:t>
            </w:r>
            <w:proofErr w:type="gramEnd"/>
          </w:p>
        </w:tc>
        <w:tc>
          <w:tcPr>
            <w:tcW w:w="4261" w:type="dxa"/>
            <w:vAlign w:val="center"/>
          </w:tcPr>
          <w:p w14:paraId="4F0351DE" w14:textId="77777777" w:rsidR="001B7C86" w:rsidRPr="001B7C86" w:rsidRDefault="001B7C86" w:rsidP="001B7C86">
            <w:pPr>
              <w:pStyle w:val="10"/>
              <w:spacing w:line="240" w:lineRule="auto"/>
              <w:ind w:firstLine="482"/>
              <w:jc w:val="center"/>
              <w:rPr>
                <w:rFonts w:asciiTheme="minorEastAsia" w:hAnsiTheme="minorEastAsia"/>
                <w:b/>
                <w:bCs/>
                <w:sz w:val="24"/>
                <w:szCs w:val="24"/>
              </w:rPr>
            </w:pPr>
            <w:proofErr w:type="spellStart"/>
            <w:r w:rsidRPr="001B7C86">
              <w:rPr>
                <w:rFonts w:asciiTheme="minorEastAsia" w:hAnsiTheme="minorEastAsia" w:hint="eastAsia"/>
                <w:b/>
                <w:bCs/>
                <w:sz w:val="24"/>
                <w:szCs w:val="24"/>
              </w:rPr>
              <w:t>iCAP</w:t>
            </w:r>
            <w:proofErr w:type="spellEnd"/>
            <w:r w:rsidRPr="001B7C86">
              <w:rPr>
                <w:rFonts w:asciiTheme="minorEastAsia" w:hAnsiTheme="minorEastAsia" w:hint="eastAsia"/>
                <w:b/>
                <w:bCs/>
                <w:sz w:val="24"/>
                <w:szCs w:val="24"/>
              </w:rPr>
              <w:t xml:space="preserve"> RQ ICP-MS</w:t>
            </w:r>
          </w:p>
        </w:tc>
      </w:tr>
    </w:tbl>
    <w:p w14:paraId="410671B3" w14:textId="77777777" w:rsidR="001B7C86" w:rsidRPr="001B7C86" w:rsidRDefault="001B7C86" w:rsidP="001B7C86">
      <w:pPr>
        <w:pStyle w:val="a5"/>
        <w:ind w:firstLineChars="0" w:firstLine="0"/>
        <w:rPr>
          <w:rFonts w:asciiTheme="minorEastAsia" w:eastAsiaTheme="minorEastAsia" w:hAnsiTheme="minorEastAsia"/>
          <w:color w:val="000000" w:themeColor="text1"/>
          <w:sz w:val="24"/>
          <w:szCs w:val="24"/>
        </w:rPr>
      </w:pPr>
      <w:r w:rsidRPr="001B7C86">
        <w:rPr>
          <w:rFonts w:asciiTheme="minorEastAsia" w:eastAsiaTheme="minorEastAsia" w:hAnsiTheme="minorEastAsia" w:hint="eastAsia"/>
          <w:color w:val="000000" w:themeColor="text1"/>
          <w:sz w:val="24"/>
          <w:szCs w:val="24"/>
        </w:rPr>
        <w:t>三、主要参数</w:t>
      </w:r>
    </w:p>
    <w:tbl>
      <w:tblPr>
        <w:tblStyle w:val="ab"/>
        <w:tblW w:w="5407" w:type="pct"/>
        <w:tblInd w:w="-318" w:type="dxa"/>
        <w:tblLook w:val="04A0" w:firstRow="1" w:lastRow="0" w:firstColumn="1" w:lastColumn="0" w:noHBand="0" w:noVBand="1"/>
      </w:tblPr>
      <w:tblGrid>
        <w:gridCol w:w="1420"/>
        <w:gridCol w:w="1959"/>
        <w:gridCol w:w="5837"/>
      </w:tblGrid>
      <w:tr w:rsidR="001B7C86" w:rsidRPr="001B7C86" w14:paraId="0B0834B8" w14:textId="77777777" w:rsidTr="001B7C86">
        <w:tc>
          <w:tcPr>
            <w:tcW w:w="770" w:type="pct"/>
            <w:vAlign w:val="center"/>
          </w:tcPr>
          <w:p w14:paraId="2F44BCB7" w14:textId="77777777" w:rsidR="001B7C86" w:rsidRPr="001B7C86" w:rsidRDefault="001B7C86" w:rsidP="001B7C86">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b/>
                <w:kern w:val="0"/>
                <w:sz w:val="24"/>
                <w:szCs w:val="24"/>
              </w:rPr>
              <w:t>类别</w:t>
            </w:r>
          </w:p>
        </w:tc>
        <w:tc>
          <w:tcPr>
            <w:tcW w:w="1063" w:type="pct"/>
            <w:vAlign w:val="center"/>
          </w:tcPr>
          <w:p w14:paraId="7B088667" w14:textId="77777777" w:rsidR="001B7C86" w:rsidRPr="001B7C86" w:rsidRDefault="001B7C86" w:rsidP="001B7C86">
            <w:pPr>
              <w:pStyle w:val="10"/>
              <w:spacing w:after="0" w:line="240" w:lineRule="auto"/>
              <w:ind w:firstLine="482"/>
              <w:jc w:val="center"/>
              <w:rPr>
                <w:rFonts w:asciiTheme="minorEastAsia" w:hAnsiTheme="minorEastAsia"/>
                <w:b/>
                <w:sz w:val="24"/>
                <w:szCs w:val="24"/>
              </w:rPr>
            </w:pPr>
            <w:r w:rsidRPr="001B7C86">
              <w:rPr>
                <w:rFonts w:asciiTheme="minorEastAsia" w:hAnsiTheme="minorEastAsia" w:hint="eastAsia"/>
                <w:b/>
                <w:sz w:val="24"/>
                <w:szCs w:val="24"/>
              </w:rPr>
              <w:t>构造</w:t>
            </w:r>
          </w:p>
        </w:tc>
        <w:tc>
          <w:tcPr>
            <w:tcW w:w="3167" w:type="pct"/>
            <w:vAlign w:val="center"/>
          </w:tcPr>
          <w:p w14:paraId="11191A07" w14:textId="77777777" w:rsidR="001B7C86" w:rsidRPr="001B7C86" w:rsidRDefault="001B7C86" w:rsidP="001B7C86">
            <w:pPr>
              <w:pStyle w:val="10"/>
              <w:spacing w:after="0" w:line="240" w:lineRule="auto"/>
              <w:ind w:firstLine="482"/>
              <w:jc w:val="center"/>
              <w:rPr>
                <w:rFonts w:asciiTheme="minorEastAsia" w:hAnsiTheme="minorEastAsia"/>
                <w:b/>
                <w:sz w:val="24"/>
                <w:szCs w:val="24"/>
              </w:rPr>
            </w:pPr>
            <w:r w:rsidRPr="001B7C86">
              <w:rPr>
                <w:rFonts w:asciiTheme="minorEastAsia" w:hAnsiTheme="minorEastAsia" w:hint="eastAsia"/>
                <w:b/>
                <w:kern w:val="2"/>
                <w:sz w:val="24"/>
                <w:szCs w:val="24"/>
              </w:rPr>
              <w:t>详细技术参数</w:t>
            </w:r>
          </w:p>
        </w:tc>
      </w:tr>
      <w:tr w:rsidR="001B7C86" w:rsidRPr="001B7C86" w14:paraId="17E37111" w14:textId="77777777" w:rsidTr="001B7C86">
        <w:tc>
          <w:tcPr>
            <w:tcW w:w="770" w:type="pct"/>
            <w:vMerge w:val="restart"/>
            <w:vAlign w:val="center"/>
          </w:tcPr>
          <w:p w14:paraId="54DB36D5" w14:textId="77777777" w:rsidR="001B7C86" w:rsidRPr="001B7C86" w:rsidRDefault="001B7C86" w:rsidP="001B7C86">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国标参数</w:t>
            </w:r>
          </w:p>
        </w:tc>
        <w:tc>
          <w:tcPr>
            <w:tcW w:w="1063" w:type="pct"/>
            <w:vAlign w:val="center"/>
          </w:tcPr>
          <w:p w14:paraId="78D367DC" w14:textId="77777777" w:rsidR="001B7C86" w:rsidRPr="001B7C86" w:rsidRDefault="001B7C86" w:rsidP="001B7C86">
            <w:pPr>
              <w:pStyle w:val="a5"/>
              <w:ind w:firstLineChars="0" w:firstLine="0"/>
              <w:rPr>
                <w:rFonts w:asciiTheme="minorEastAsia" w:eastAsiaTheme="minorEastAsia" w:hAnsiTheme="minorEastAsia" w:cs="宋体"/>
                <w:bCs/>
                <w:sz w:val="24"/>
                <w:szCs w:val="24"/>
              </w:rPr>
            </w:pPr>
            <w:r w:rsidRPr="001B7C86">
              <w:rPr>
                <w:rFonts w:asciiTheme="minorEastAsia" w:eastAsiaTheme="minorEastAsia" w:hAnsiTheme="minorEastAsia" w:cs="宋体" w:hint="eastAsia"/>
                <w:sz w:val="24"/>
                <w:szCs w:val="24"/>
              </w:rPr>
              <w:t>1.雾化器</w:t>
            </w:r>
          </w:p>
        </w:tc>
        <w:tc>
          <w:tcPr>
            <w:tcW w:w="3167" w:type="pct"/>
            <w:vAlign w:val="center"/>
          </w:tcPr>
          <w:p w14:paraId="614464FF" w14:textId="77777777" w:rsidR="001B7C86" w:rsidRPr="001B7C86" w:rsidRDefault="001B7C86" w:rsidP="001B7C86">
            <w:pPr>
              <w:pStyle w:val="ac"/>
              <w:spacing w:after="0"/>
              <w:ind w:left="480" w:hangingChars="200" w:hanging="480"/>
              <w:jc w:val="center"/>
              <w:rPr>
                <w:rFonts w:asciiTheme="minorEastAsia" w:hAnsiTheme="minorEastAsia" w:cs="宋体"/>
                <w:bCs/>
                <w:sz w:val="24"/>
              </w:rPr>
            </w:pPr>
            <w:r w:rsidRPr="001B7C86">
              <w:rPr>
                <w:rFonts w:asciiTheme="minorEastAsia" w:hAnsiTheme="minorEastAsia" w:cs="宋体" w:hint="eastAsia"/>
                <w:bCs/>
                <w:sz w:val="24"/>
              </w:rPr>
              <w:t>同心雾化器</w:t>
            </w:r>
          </w:p>
        </w:tc>
      </w:tr>
      <w:tr w:rsidR="001B7C86" w:rsidRPr="001B7C86" w14:paraId="3433C24B" w14:textId="77777777" w:rsidTr="001B7C86">
        <w:tc>
          <w:tcPr>
            <w:tcW w:w="770" w:type="pct"/>
            <w:vMerge/>
            <w:vAlign w:val="center"/>
          </w:tcPr>
          <w:p w14:paraId="0B755845"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2FC8004C" w14:textId="77777777" w:rsidR="001B7C86" w:rsidRPr="001B7C86" w:rsidRDefault="001B7C86" w:rsidP="001B7C86">
            <w:pPr>
              <w:pStyle w:val="10"/>
              <w:spacing w:after="0" w:line="240" w:lineRule="auto"/>
              <w:rPr>
                <w:rFonts w:asciiTheme="minorEastAsia" w:hAnsiTheme="minorEastAsia"/>
                <w:sz w:val="24"/>
                <w:szCs w:val="24"/>
              </w:rPr>
            </w:pPr>
            <w:r w:rsidRPr="001B7C86">
              <w:rPr>
                <w:rFonts w:asciiTheme="minorEastAsia" w:hAnsiTheme="minorEastAsia" w:hint="eastAsia"/>
                <w:color w:val="000000"/>
                <w:sz w:val="24"/>
                <w:szCs w:val="24"/>
              </w:rPr>
              <w:t>2.采样锥</w:t>
            </w:r>
          </w:p>
        </w:tc>
        <w:tc>
          <w:tcPr>
            <w:tcW w:w="3167" w:type="pct"/>
            <w:vAlign w:val="center"/>
          </w:tcPr>
          <w:p w14:paraId="26C0240D" w14:textId="77777777" w:rsidR="001B7C86" w:rsidRPr="001B7C86" w:rsidRDefault="001B7C86" w:rsidP="001B7C86">
            <w:pPr>
              <w:pStyle w:val="ac"/>
              <w:spacing w:after="0"/>
              <w:ind w:left="480" w:hangingChars="200" w:hanging="480"/>
              <w:jc w:val="center"/>
              <w:rPr>
                <w:rFonts w:asciiTheme="minorEastAsia" w:hAnsiTheme="minorEastAsia" w:cs="宋体"/>
                <w:bCs/>
                <w:sz w:val="24"/>
              </w:rPr>
            </w:pPr>
            <w:r w:rsidRPr="001B7C86">
              <w:rPr>
                <w:rFonts w:asciiTheme="minorEastAsia" w:hAnsiTheme="minorEastAsia" w:cs="宋体" w:hint="eastAsia"/>
                <w:bCs/>
                <w:sz w:val="24"/>
              </w:rPr>
              <w:t>镍/</w:t>
            </w:r>
            <w:proofErr w:type="gramStart"/>
            <w:r w:rsidRPr="001B7C86">
              <w:rPr>
                <w:rFonts w:asciiTheme="minorEastAsia" w:hAnsiTheme="minorEastAsia" w:cs="宋体" w:hint="eastAsia"/>
                <w:bCs/>
                <w:sz w:val="24"/>
              </w:rPr>
              <w:t>铂锥</w:t>
            </w:r>
            <w:proofErr w:type="gramEnd"/>
          </w:p>
        </w:tc>
      </w:tr>
      <w:tr w:rsidR="001B7C86" w:rsidRPr="001B7C86" w14:paraId="0234B331" w14:textId="77777777" w:rsidTr="001B7C86">
        <w:tc>
          <w:tcPr>
            <w:tcW w:w="770" w:type="pct"/>
            <w:vMerge/>
            <w:vAlign w:val="center"/>
          </w:tcPr>
          <w:p w14:paraId="40B17A3B"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73AB121B" w14:textId="77777777" w:rsidR="001B7C86" w:rsidRPr="001B7C86" w:rsidRDefault="001B7C86" w:rsidP="001B7C86">
            <w:pPr>
              <w:pStyle w:val="10"/>
              <w:spacing w:after="0" w:line="240" w:lineRule="auto"/>
              <w:rPr>
                <w:rFonts w:asciiTheme="minorEastAsia" w:hAnsiTheme="minorEastAsia"/>
                <w:sz w:val="24"/>
                <w:szCs w:val="24"/>
              </w:rPr>
            </w:pPr>
            <w:r w:rsidRPr="001B7C86">
              <w:rPr>
                <w:rFonts w:asciiTheme="minorEastAsia" w:hAnsiTheme="minorEastAsia" w:hint="eastAsia"/>
                <w:kern w:val="2"/>
                <w:sz w:val="24"/>
                <w:szCs w:val="24"/>
              </w:rPr>
              <w:t>3.采样深度</w:t>
            </w:r>
          </w:p>
        </w:tc>
        <w:tc>
          <w:tcPr>
            <w:tcW w:w="3167" w:type="pct"/>
            <w:vAlign w:val="center"/>
          </w:tcPr>
          <w:p w14:paraId="04E28C80" w14:textId="77777777" w:rsidR="001B7C86" w:rsidRPr="001B7C86" w:rsidRDefault="001B7C86" w:rsidP="001B7C86">
            <w:pPr>
              <w:jc w:val="center"/>
              <w:rPr>
                <w:rFonts w:asciiTheme="minorEastAsia" w:eastAsiaTheme="minorEastAsia" w:hAnsiTheme="minorEastAsia"/>
                <w:color w:val="000000"/>
                <w:sz w:val="24"/>
                <w:szCs w:val="24"/>
              </w:rPr>
            </w:pPr>
            <w:r w:rsidRPr="001B7C86">
              <w:rPr>
                <w:rFonts w:asciiTheme="minorEastAsia" w:eastAsiaTheme="minorEastAsia" w:hAnsiTheme="minorEastAsia" w:hint="eastAsia"/>
                <w:color w:val="000000"/>
                <w:sz w:val="24"/>
                <w:szCs w:val="24"/>
              </w:rPr>
              <w:t>8mm-10mm</w:t>
            </w:r>
          </w:p>
        </w:tc>
      </w:tr>
      <w:tr w:rsidR="001B7C86" w:rsidRPr="001B7C86" w14:paraId="1B0C50F7" w14:textId="77777777" w:rsidTr="001B7C86">
        <w:tc>
          <w:tcPr>
            <w:tcW w:w="770" w:type="pct"/>
            <w:vMerge/>
            <w:vAlign w:val="center"/>
          </w:tcPr>
          <w:p w14:paraId="3ACB041E"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1969B7EA" w14:textId="77777777" w:rsidR="001B7C86" w:rsidRPr="001B7C86" w:rsidRDefault="001B7C86" w:rsidP="001B7C86">
            <w:pP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4.采集模式</w:t>
            </w:r>
          </w:p>
        </w:tc>
        <w:tc>
          <w:tcPr>
            <w:tcW w:w="3167" w:type="pct"/>
            <w:vAlign w:val="center"/>
          </w:tcPr>
          <w:p w14:paraId="07C13B4B" w14:textId="77777777" w:rsidR="001B7C86" w:rsidRPr="001B7C86" w:rsidRDefault="001B7C86" w:rsidP="001B7C86">
            <w:pPr>
              <w:jc w:val="center"/>
              <w:rPr>
                <w:rFonts w:asciiTheme="minorEastAsia" w:eastAsiaTheme="minorEastAsia" w:hAnsiTheme="minorEastAsia" w:cs="宋体"/>
                <w:sz w:val="24"/>
                <w:szCs w:val="24"/>
              </w:rPr>
            </w:pPr>
            <w:proofErr w:type="gramStart"/>
            <w:r w:rsidRPr="001B7C86">
              <w:rPr>
                <w:rFonts w:asciiTheme="minorEastAsia" w:eastAsiaTheme="minorEastAsia" w:hAnsiTheme="minorEastAsia" w:cs="宋体" w:hint="eastAsia"/>
                <w:sz w:val="24"/>
                <w:szCs w:val="24"/>
              </w:rPr>
              <w:t>跳峰</w:t>
            </w:r>
            <w:proofErr w:type="gramEnd"/>
          </w:p>
        </w:tc>
      </w:tr>
      <w:tr w:rsidR="001B7C86" w:rsidRPr="001B7C86" w14:paraId="41CC280B" w14:textId="77777777" w:rsidTr="001B7C86">
        <w:tc>
          <w:tcPr>
            <w:tcW w:w="770" w:type="pct"/>
            <w:vMerge/>
            <w:vAlign w:val="center"/>
          </w:tcPr>
          <w:p w14:paraId="428AC75B"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610ECDAA" w14:textId="77777777" w:rsidR="001B7C86" w:rsidRPr="001B7C86" w:rsidRDefault="001B7C86" w:rsidP="001B7C86">
            <w:pPr>
              <w:pStyle w:val="10"/>
              <w:spacing w:after="0" w:line="240" w:lineRule="auto"/>
              <w:rPr>
                <w:rFonts w:asciiTheme="minorEastAsia" w:hAnsiTheme="minorEastAsia"/>
                <w:sz w:val="24"/>
                <w:szCs w:val="24"/>
              </w:rPr>
            </w:pPr>
            <w:r w:rsidRPr="001B7C86">
              <w:rPr>
                <w:rFonts w:asciiTheme="minorEastAsia" w:hAnsiTheme="minorEastAsia" w:hint="eastAsia"/>
                <w:kern w:val="2"/>
                <w:sz w:val="24"/>
                <w:szCs w:val="24"/>
              </w:rPr>
              <w:t>5.检测方式</w:t>
            </w:r>
          </w:p>
        </w:tc>
        <w:tc>
          <w:tcPr>
            <w:tcW w:w="3167" w:type="pct"/>
            <w:vAlign w:val="center"/>
          </w:tcPr>
          <w:p w14:paraId="0FF4EA46" w14:textId="77777777" w:rsidR="001B7C86" w:rsidRPr="001B7C86" w:rsidRDefault="001B7C86" w:rsidP="001B7C86">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自动</w:t>
            </w:r>
          </w:p>
        </w:tc>
      </w:tr>
      <w:tr w:rsidR="001B7C86" w:rsidRPr="001B7C86" w14:paraId="506B3999" w14:textId="77777777" w:rsidTr="001B7C86">
        <w:tc>
          <w:tcPr>
            <w:tcW w:w="770" w:type="pct"/>
            <w:vMerge/>
            <w:vAlign w:val="center"/>
          </w:tcPr>
          <w:p w14:paraId="5028F2B4"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4DF3D2E2"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6.每峰测定点数</w:t>
            </w:r>
          </w:p>
        </w:tc>
        <w:tc>
          <w:tcPr>
            <w:tcW w:w="3167" w:type="pct"/>
            <w:vAlign w:val="center"/>
          </w:tcPr>
          <w:p w14:paraId="1DEE0CBC" w14:textId="77777777" w:rsidR="001B7C86" w:rsidRPr="001B7C86" w:rsidRDefault="001B7C86" w:rsidP="001B7C86">
            <w:pPr>
              <w:pStyle w:val="ac"/>
              <w:spacing w:after="0"/>
              <w:jc w:val="center"/>
              <w:rPr>
                <w:rFonts w:asciiTheme="minorEastAsia" w:hAnsiTheme="minorEastAsia" w:cs="宋体"/>
                <w:sz w:val="24"/>
              </w:rPr>
            </w:pPr>
            <w:r w:rsidRPr="001B7C86">
              <w:rPr>
                <w:rFonts w:asciiTheme="minorEastAsia" w:hAnsiTheme="minorEastAsia" w:cs="宋体" w:hint="eastAsia"/>
                <w:sz w:val="24"/>
              </w:rPr>
              <w:t>1-3</w:t>
            </w:r>
          </w:p>
        </w:tc>
      </w:tr>
      <w:tr w:rsidR="001B7C86" w:rsidRPr="001B7C86" w14:paraId="18745FA6" w14:textId="77777777" w:rsidTr="001B7C86">
        <w:tc>
          <w:tcPr>
            <w:tcW w:w="770" w:type="pct"/>
            <w:vMerge/>
            <w:vAlign w:val="center"/>
          </w:tcPr>
          <w:p w14:paraId="3C8D905A"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1DE7AA82"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7.重复次数</w:t>
            </w:r>
          </w:p>
        </w:tc>
        <w:tc>
          <w:tcPr>
            <w:tcW w:w="3167" w:type="pct"/>
            <w:vAlign w:val="center"/>
          </w:tcPr>
          <w:p w14:paraId="5B850096" w14:textId="77777777" w:rsidR="001B7C86" w:rsidRPr="001B7C86" w:rsidRDefault="001B7C86" w:rsidP="001B7C86">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2-3</w:t>
            </w:r>
          </w:p>
        </w:tc>
      </w:tr>
      <w:tr w:rsidR="001B7C86" w:rsidRPr="001B7C86" w14:paraId="7B3A63CF" w14:textId="77777777" w:rsidTr="001B7C86">
        <w:tc>
          <w:tcPr>
            <w:tcW w:w="770" w:type="pct"/>
            <w:vMerge/>
            <w:vAlign w:val="center"/>
          </w:tcPr>
          <w:p w14:paraId="43861F06"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0B60FA1B"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8.射频功率</w:t>
            </w:r>
          </w:p>
        </w:tc>
        <w:tc>
          <w:tcPr>
            <w:tcW w:w="3167" w:type="pct"/>
            <w:vAlign w:val="center"/>
          </w:tcPr>
          <w:p w14:paraId="226797E1" w14:textId="77777777" w:rsidR="001B7C86" w:rsidRPr="001B7C86" w:rsidRDefault="001B7C86" w:rsidP="001B7C86">
            <w:pPr>
              <w:pStyle w:val="ac"/>
              <w:jc w:val="center"/>
              <w:rPr>
                <w:rFonts w:asciiTheme="minorEastAsia" w:hAnsiTheme="minorEastAsia" w:cs="宋体"/>
                <w:sz w:val="24"/>
              </w:rPr>
            </w:pPr>
            <w:r w:rsidRPr="001B7C86">
              <w:rPr>
                <w:rFonts w:asciiTheme="minorEastAsia" w:hAnsiTheme="minorEastAsia" w:cs="宋体" w:hint="eastAsia"/>
                <w:sz w:val="24"/>
              </w:rPr>
              <w:t>1500W</w:t>
            </w:r>
          </w:p>
        </w:tc>
      </w:tr>
      <w:tr w:rsidR="001B7C86" w:rsidRPr="001B7C86" w14:paraId="5FFA7B3E" w14:textId="77777777" w:rsidTr="001B7C86">
        <w:tc>
          <w:tcPr>
            <w:tcW w:w="770" w:type="pct"/>
            <w:vMerge/>
            <w:vAlign w:val="center"/>
          </w:tcPr>
          <w:p w14:paraId="0A13EA92"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391AABF2"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9.雾化室温度</w:t>
            </w:r>
          </w:p>
        </w:tc>
        <w:tc>
          <w:tcPr>
            <w:tcW w:w="3167" w:type="pct"/>
            <w:vAlign w:val="center"/>
          </w:tcPr>
          <w:p w14:paraId="4F4332A3" w14:textId="77777777" w:rsidR="001B7C86" w:rsidRPr="001B7C86" w:rsidRDefault="001B7C86" w:rsidP="001B7C86">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2℃</w:t>
            </w:r>
          </w:p>
        </w:tc>
      </w:tr>
      <w:tr w:rsidR="001B7C86" w:rsidRPr="001B7C86" w14:paraId="3D79A750" w14:textId="77777777" w:rsidTr="001B7C86">
        <w:tc>
          <w:tcPr>
            <w:tcW w:w="770" w:type="pct"/>
            <w:vMerge w:val="restart"/>
            <w:vAlign w:val="center"/>
          </w:tcPr>
          <w:p w14:paraId="2756E62C" w14:textId="77777777" w:rsidR="001B7C86" w:rsidRPr="001B7C86" w:rsidRDefault="001B7C86" w:rsidP="001B7C86">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设备要求</w:t>
            </w:r>
          </w:p>
        </w:tc>
        <w:tc>
          <w:tcPr>
            <w:tcW w:w="1063" w:type="pct"/>
            <w:vAlign w:val="center"/>
          </w:tcPr>
          <w:p w14:paraId="4BC8E7FF"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1.气体控制</w:t>
            </w:r>
          </w:p>
        </w:tc>
        <w:tc>
          <w:tcPr>
            <w:tcW w:w="3167" w:type="pct"/>
            <w:vAlign w:val="center"/>
          </w:tcPr>
          <w:p w14:paraId="7578FC72" w14:textId="77777777" w:rsidR="001B7C86" w:rsidRPr="001B7C86" w:rsidRDefault="001B7C86" w:rsidP="001B7C86">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所</w:t>
            </w:r>
            <w:proofErr w:type="gramStart"/>
            <w:r w:rsidRPr="001B7C86">
              <w:rPr>
                <w:rFonts w:asciiTheme="minorEastAsia" w:eastAsiaTheme="minorEastAsia" w:hAnsiTheme="minorEastAsia" w:cs="宋体" w:hint="eastAsia"/>
                <w:sz w:val="24"/>
                <w:szCs w:val="24"/>
              </w:rPr>
              <w:t>有气路流量可电子</w:t>
            </w:r>
            <w:proofErr w:type="gramEnd"/>
            <w:r w:rsidRPr="001B7C86">
              <w:rPr>
                <w:rFonts w:asciiTheme="minorEastAsia" w:eastAsiaTheme="minorEastAsia" w:hAnsiTheme="minorEastAsia" w:cs="宋体" w:hint="eastAsia"/>
                <w:sz w:val="24"/>
                <w:szCs w:val="24"/>
              </w:rPr>
              <w:t>调节，控制包括等离子体气、辅助气、载气、碰撞/反应气等气体流量。</w:t>
            </w:r>
          </w:p>
        </w:tc>
      </w:tr>
      <w:tr w:rsidR="001B7C86" w:rsidRPr="001B7C86" w14:paraId="38421FBA" w14:textId="77777777" w:rsidTr="001B7C86">
        <w:tc>
          <w:tcPr>
            <w:tcW w:w="770" w:type="pct"/>
            <w:vMerge/>
            <w:vAlign w:val="center"/>
          </w:tcPr>
          <w:p w14:paraId="7F147250"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4E72677D" w14:textId="77777777" w:rsidR="001B7C86" w:rsidRPr="001B7C86" w:rsidRDefault="001B7C86" w:rsidP="001B7C86">
            <w:pPr>
              <w:pStyle w:val="10"/>
              <w:spacing w:after="0" w:line="240" w:lineRule="auto"/>
              <w:rPr>
                <w:rFonts w:asciiTheme="minorEastAsia" w:hAnsiTheme="minorEastAsia"/>
                <w:kern w:val="2"/>
                <w:sz w:val="24"/>
                <w:szCs w:val="24"/>
              </w:rPr>
            </w:pPr>
            <w:r w:rsidRPr="001B7C86">
              <w:rPr>
                <w:rFonts w:asciiTheme="minorEastAsia" w:hAnsiTheme="minorEastAsia" w:hint="eastAsia"/>
                <w:kern w:val="2"/>
                <w:sz w:val="24"/>
                <w:szCs w:val="24"/>
              </w:rPr>
              <w:t>2.四级杆</w:t>
            </w:r>
          </w:p>
        </w:tc>
        <w:tc>
          <w:tcPr>
            <w:tcW w:w="3167" w:type="pct"/>
            <w:vAlign w:val="center"/>
          </w:tcPr>
          <w:p w14:paraId="72942451" w14:textId="3D90058B" w:rsidR="001B7C86" w:rsidRPr="001B7C86" w:rsidRDefault="001B7C86" w:rsidP="00CD5B6C">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具有预四</w:t>
            </w:r>
            <w:proofErr w:type="gramStart"/>
            <w:r w:rsidRPr="001B7C86">
              <w:rPr>
                <w:rFonts w:asciiTheme="minorEastAsia" w:eastAsiaTheme="minorEastAsia" w:hAnsiTheme="minorEastAsia" w:cs="宋体" w:hint="eastAsia"/>
                <w:sz w:val="24"/>
                <w:szCs w:val="24"/>
              </w:rPr>
              <w:t>极</w:t>
            </w:r>
            <w:proofErr w:type="gramEnd"/>
            <w:r w:rsidRPr="001B7C86">
              <w:rPr>
                <w:rFonts w:asciiTheme="minorEastAsia" w:eastAsiaTheme="minorEastAsia" w:hAnsiTheme="minorEastAsia" w:cs="宋体" w:hint="eastAsia"/>
                <w:sz w:val="24"/>
                <w:szCs w:val="24"/>
              </w:rPr>
              <w:t>杆,可降低主四</w:t>
            </w:r>
            <w:proofErr w:type="gramStart"/>
            <w:r w:rsidRPr="001B7C86">
              <w:rPr>
                <w:rFonts w:asciiTheme="minorEastAsia" w:eastAsiaTheme="minorEastAsia" w:hAnsiTheme="minorEastAsia" w:cs="宋体" w:hint="eastAsia"/>
                <w:sz w:val="24"/>
                <w:szCs w:val="24"/>
              </w:rPr>
              <w:t>极</w:t>
            </w:r>
            <w:proofErr w:type="gramEnd"/>
            <w:r w:rsidRPr="001B7C86">
              <w:rPr>
                <w:rFonts w:asciiTheme="minorEastAsia" w:eastAsiaTheme="minorEastAsia" w:hAnsiTheme="minorEastAsia" w:cs="宋体" w:hint="eastAsia"/>
                <w:sz w:val="24"/>
                <w:szCs w:val="24"/>
              </w:rPr>
              <w:t>杆的污染；四</w:t>
            </w:r>
            <w:proofErr w:type="gramStart"/>
            <w:r w:rsidRPr="001B7C86">
              <w:rPr>
                <w:rFonts w:asciiTheme="minorEastAsia" w:eastAsiaTheme="minorEastAsia" w:hAnsiTheme="minorEastAsia" w:cs="宋体" w:hint="eastAsia"/>
                <w:sz w:val="24"/>
                <w:szCs w:val="24"/>
              </w:rPr>
              <w:t>极</w:t>
            </w:r>
            <w:proofErr w:type="gramEnd"/>
            <w:r w:rsidRPr="001B7C86">
              <w:rPr>
                <w:rFonts w:asciiTheme="minorEastAsia" w:eastAsiaTheme="minorEastAsia" w:hAnsiTheme="minorEastAsia" w:cs="宋体" w:hint="eastAsia"/>
                <w:sz w:val="24"/>
                <w:szCs w:val="24"/>
              </w:rPr>
              <w:t>杆材质：纯</w:t>
            </w:r>
            <w:proofErr w:type="gramStart"/>
            <w:r w:rsidRPr="001B7C86">
              <w:rPr>
                <w:rFonts w:asciiTheme="minorEastAsia" w:eastAsiaTheme="minorEastAsia" w:hAnsiTheme="minorEastAsia" w:cs="宋体" w:hint="eastAsia"/>
                <w:sz w:val="24"/>
                <w:szCs w:val="24"/>
              </w:rPr>
              <w:t>钼</w:t>
            </w:r>
            <w:proofErr w:type="gramEnd"/>
            <w:r w:rsidRPr="001B7C86">
              <w:rPr>
                <w:rFonts w:asciiTheme="minorEastAsia" w:eastAsiaTheme="minorEastAsia" w:hAnsiTheme="minorEastAsia" w:cs="宋体" w:hint="eastAsia"/>
                <w:sz w:val="24"/>
                <w:szCs w:val="24"/>
              </w:rPr>
              <w:t>；四</w:t>
            </w:r>
            <w:proofErr w:type="gramStart"/>
            <w:r w:rsidRPr="001B7C86">
              <w:rPr>
                <w:rFonts w:asciiTheme="minorEastAsia" w:eastAsiaTheme="minorEastAsia" w:hAnsiTheme="minorEastAsia" w:cs="宋体" w:hint="eastAsia"/>
                <w:sz w:val="24"/>
                <w:szCs w:val="24"/>
              </w:rPr>
              <w:t>极</w:t>
            </w:r>
            <w:proofErr w:type="gramEnd"/>
            <w:r w:rsidRPr="001B7C86">
              <w:rPr>
                <w:rFonts w:asciiTheme="minorEastAsia" w:eastAsiaTheme="minorEastAsia" w:hAnsiTheme="minorEastAsia" w:cs="宋体" w:hint="eastAsia"/>
                <w:sz w:val="24"/>
                <w:szCs w:val="24"/>
              </w:rPr>
              <w:t>杆驱动频率：≤3.0 MHz。</w:t>
            </w:r>
          </w:p>
        </w:tc>
      </w:tr>
      <w:tr w:rsidR="001B7C86" w:rsidRPr="001B7C86" w14:paraId="4B46D5B2" w14:textId="77777777" w:rsidTr="001B7C86">
        <w:trPr>
          <w:trHeight w:val="90"/>
        </w:trPr>
        <w:tc>
          <w:tcPr>
            <w:tcW w:w="770" w:type="pct"/>
            <w:vMerge/>
            <w:vAlign w:val="center"/>
          </w:tcPr>
          <w:p w14:paraId="5BC7F66A"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2145242A"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3.检出限</w:t>
            </w:r>
          </w:p>
        </w:tc>
        <w:tc>
          <w:tcPr>
            <w:tcW w:w="3167" w:type="pct"/>
            <w:vAlign w:val="center"/>
          </w:tcPr>
          <w:p w14:paraId="0C8451E7" w14:textId="5A875C92" w:rsidR="001B7C86" w:rsidRPr="001B7C86" w:rsidRDefault="001B7C86" w:rsidP="00CD5B6C">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Be(9) ＜0.5 ng/L(</w:t>
            </w:r>
            <w:proofErr w:type="spellStart"/>
            <w:r w:rsidRPr="001B7C86">
              <w:rPr>
                <w:rFonts w:asciiTheme="minorEastAsia" w:eastAsiaTheme="minorEastAsia" w:hAnsiTheme="minorEastAsia" w:cs="宋体" w:hint="eastAsia"/>
                <w:sz w:val="24"/>
                <w:szCs w:val="24"/>
              </w:rPr>
              <w:t>ppt</w:t>
            </w:r>
            <w:proofErr w:type="spellEnd"/>
            <w:r w:rsidRPr="001B7C86">
              <w:rPr>
                <w:rFonts w:asciiTheme="minorEastAsia" w:eastAsiaTheme="minorEastAsia" w:hAnsiTheme="minorEastAsia" w:cs="宋体" w:hint="eastAsia"/>
                <w:sz w:val="24"/>
                <w:szCs w:val="24"/>
              </w:rPr>
              <w:t xml:space="preserve">)；In(115) ＜0.1 </w:t>
            </w:r>
            <w:proofErr w:type="spellStart"/>
            <w:r w:rsidRPr="001B7C86">
              <w:rPr>
                <w:rFonts w:asciiTheme="minorEastAsia" w:eastAsiaTheme="minorEastAsia" w:hAnsiTheme="minorEastAsia" w:cs="宋体" w:hint="eastAsia"/>
                <w:sz w:val="24"/>
                <w:szCs w:val="24"/>
              </w:rPr>
              <w:t>ppt</w:t>
            </w:r>
            <w:proofErr w:type="spellEnd"/>
            <w:r w:rsidRPr="001B7C86">
              <w:rPr>
                <w:rFonts w:asciiTheme="minorEastAsia" w:eastAsiaTheme="minorEastAsia" w:hAnsiTheme="minorEastAsia" w:cs="宋体" w:hint="eastAsia"/>
                <w:sz w:val="24"/>
                <w:szCs w:val="24"/>
              </w:rPr>
              <w:t xml:space="preserve">；Bi(209) ＜0.1 </w:t>
            </w:r>
            <w:proofErr w:type="spellStart"/>
            <w:r w:rsidRPr="001B7C86">
              <w:rPr>
                <w:rFonts w:asciiTheme="minorEastAsia" w:eastAsiaTheme="minorEastAsia" w:hAnsiTheme="minorEastAsia" w:cs="宋体" w:hint="eastAsia"/>
                <w:sz w:val="24"/>
                <w:szCs w:val="24"/>
              </w:rPr>
              <w:t>ppt</w:t>
            </w:r>
            <w:proofErr w:type="spellEnd"/>
            <w:r w:rsidRPr="001B7C86">
              <w:rPr>
                <w:rFonts w:asciiTheme="minorEastAsia" w:eastAsiaTheme="minorEastAsia" w:hAnsiTheme="minorEastAsia" w:cs="宋体" w:hint="eastAsia"/>
                <w:sz w:val="24"/>
                <w:szCs w:val="24"/>
              </w:rPr>
              <w:t>。</w:t>
            </w:r>
          </w:p>
        </w:tc>
      </w:tr>
      <w:tr w:rsidR="001B7C86" w:rsidRPr="001B7C86" w14:paraId="038DAC6A" w14:textId="77777777" w:rsidTr="001B7C86">
        <w:tc>
          <w:tcPr>
            <w:tcW w:w="770" w:type="pct"/>
            <w:vMerge/>
            <w:vAlign w:val="center"/>
          </w:tcPr>
          <w:p w14:paraId="7780F224"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28D63F2C"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4.稳定性</w:t>
            </w:r>
          </w:p>
        </w:tc>
        <w:tc>
          <w:tcPr>
            <w:tcW w:w="3167" w:type="pct"/>
            <w:vAlign w:val="center"/>
          </w:tcPr>
          <w:p w14:paraId="103605EA" w14:textId="05A7535F" w:rsidR="001B7C86" w:rsidRPr="001B7C86" w:rsidRDefault="001B7C86" w:rsidP="001B7C86">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短期稳定性(RSD):≤2%；长期稳定性(RSD):≤3%。</w:t>
            </w:r>
          </w:p>
        </w:tc>
      </w:tr>
      <w:tr w:rsidR="001B7C86" w:rsidRPr="001B7C86" w14:paraId="77D48BCA" w14:textId="77777777" w:rsidTr="001B7C86">
        <w:tc>
          <w:tcPr>
            <w:tcW w:w="770" w:type="pct"/>
            <w:vMerge/>
            <w:vAlign w:val="center"/>
          </w:tcPr>
          <w:p w14:paraId="6D1C2024"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6B0A09C6" w14:textId="77777777" w:rsidR="001B7C86" w:rsidRPr="001B7C86" w:rsidRDefault="001B7C86" w:rsidP="001B7C86">
            <w:pPr>
              <w:pStyle w:val="10"/>
              <w:spacing w:after="0" w:line="240" w:lineRule="auto"/>
              <w:rPr>
                <w:rFonts w:asciiTheme="minorEastAsia" w:hAnsiTheme="minorEastAsia"/>
                <w:kern w:val="2"/>
                <w:sz w:val="24"/>
                <w:szCs w:val="24"/>
              </w:rPr>
            </w:pPr>
            <w:r w:rsidRPr="001B7C86">
              <w:rPr>
                <w:rFonts w:asciiTheme="minorEastAsia" w:hAnsiTheme="minorEastAsia" w:hint="eastAsia"/>
                <w:kern w:val="2"/>
                <w:sz w:val="24"/>
                <w:szCs w:val="24"/>
              </w:rPr>
              <w:t>5.</w:t>
            </w:r>
            <w:proofErr w:type="gramStart"/>
            <w:r w:rsidRPr="001B7C86">
              <w:rPr>
                <w:rFonts w:asciiTheme="minorEastAsia" w:hAnsiTheme="minorEastAsia" w:hint="eastAsia"/>
                <w:kern w:val="2"/>
                <w:sz w:val="24"/>
                <w:szCs w:val="24"/>
              </w:rPr>
              <w:t>雾化室</w:t>
            </w:r>
            <w:proofErr w:type="gramEnd"/>
          </w:p>
        </w:tc>
        <w:tc>
          <w:tcPr>
            <w:tcW w:w="3167" w:type="pct"/>
            <w:vAlign w:val="center"/>
          </w:tcPr>
          <w:p w14:paraId="7B25E524" w14:textId="77777777" w:rsidR="001B7C86" w:rsidRPr="001B7C86" w:rsidRDefault="001B7C86" w:rsidP="001B7C86">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石英材质雾室，配置帕尔帖半导体制冷装置 ，提升去溶剂效果，制冷能力应小于-5℃，且制冷温度越低越好</w:t>
            </w:r>
          </w:p>
        </w:tc>
      </w:tr>
      <w:tr w:rsidR="001B7C86" w:rsidRPr="001B7C86" w14:paraId="7BF6E9E9" w14:textId="77777777" w:rsidTr="001B7C86">
        <w:tc>
          <w:tcPr>
            <w:tcW w:w="770" w:type="pct"/>
            <w:vMerge/>
            <w:vAlign w:val="center"/>
          </w:tcPr>
          <w:p w14:paraId="3003AC03"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17EAAAA9" w14:textId="77777777" w:rsidR="001B7C86" w:rsidRPr="001B7C86" w:rsidRDefault="001B7C86" w:rsidP="001B7C86">
            <w:pPr>
              <w:pStyle w:val="10"/>
              <w:spacing w:after="0" w:line="240" w:lineRule="auto"/>
              <w:rPr>
                <w:rFonts w:asciiTheme="minorEastAsia" w:hAnsiTheme="minorEastAsia"/>
                <w:kern w:val="2"/>
                <w:sz w:val="24"/>
                <w:szCs w:val="24"/>
              </w:rPr>
            </w:pPr>
            <w:r w:rsidRPr="001B7C86">
              <w:rPr>
                <w:rFonts w:asciiTheme="minorEastAsia" w:hAnsiTheme="minorEastAsia" w:hint="eastAsia"/>
                <w:kern w:val="2"/>
                <w:sz w:val="24"/>
                <w:szCs w:val="24"/>
              </w:rPr>
              <w:t>6.采样锥</w:t>
            </w:r>
          </w:p>
        </w:tc>
        <w:tc>
          <w:tcPr>
            <w:tcW w:w="3167" w:type="pct"/>
            <w:vAlign w:val="center"/>
          </w:tcPr>
          <w:p w14:paraId="20A1D862" w14:textId="18989279"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hint="eastAsia"/>
                <w:sz w:val="24"/>
                <w:szCs w:val="24"/>
              </w:rPr>
              <w:t>镍</w:t>
            </w:r>
            <w:r w:rsidRPr="001B7C86">
              <w:rPr>
                <w:rFonts w:asciiTheme="minorEastAsia" w:eastAsiaTheme="minorEastAsia" w:hAnsiTheme="minorEastAsia"/>
                <w:sz w:val="24"/>
                <w:szCs w:val="24"/>
              </w:rPr>
              <w:t>材质</w:t>
            </w:r>
            <w:r w:rsidRPr="001B7C86">
              <w:rPr>
                <w:rFonts w:asciiTheme="minorEastAsia" w:eastAsiaTheme="minorEastAsia" w:hAnsiTheme="minorEastAsia" w:cs="宋体" w:hint="eastAsia"/>
                <w:sz w:val="24"/>
                <w:szCs w:val="24"/>
              </w:rPr>
              <w:t>双锥</w:t>
            </w:r>
            <w:r w:rsidRPr="001B7C86">
              <w:rPr>
                <w:rFonts w:asciiTheme="minorEastAsia" w:eastAsiaTheme="minorEastAsia" w:hAnsiTheme="minorEastAsia" w:cs="宋体"/>
                <w:sz w:val="24"/>
                <w:szCs w:val="24"/>
              </w:rPr>
              <w:t>或</w:t>
            </w:r>
            <w:r w:rsidRPr="001B7C86">
              <w:rPr>
                <w:rFonts w:asciiTheme="minorEastAsia" w:eastAsiaTheme="minorEastAsia" w:hAnsiTheme="minorEastAsia" w:cs="Arial Unicode MS" w:hint="eastAsia"/>
                <w:sz w:val="24"/>
                <w:szCs w:val="24"/>
              </w:rPr>
              <w:t>三锥接口</w:t>
            </w:r>
            <w:r w:rsidRPr="001B7C86">
              <w:rPr>
                <w:rFonts w:asciiTheme="minorEastAsia" w:eastAsiaTheme="minorEastAsia" w:hAnsiTheme="minorEastAsia" w:cs="宋体" w:hint="eastAsia"/>
                <w:sz w:val="24"/>
                <w:szCs w:val="24"/>
              </w:rPr>
              <w:t>，</w:t>
            </w:r>
            <w:r w:rsidRPr="001B7C86">
              <w:rPr>
                <w:rFonts w:asciiTheme="minorEastAsia" w:eastAsiaTheme="minorEastAsia" w:hAnsiTheme="minorEastAsia" w:hint="eastAsia"/>
                <w:sz w:val="24"/>
                <w:szCs w:val="24"/>
              </w:rPr>
              <w:t>要求</w:t>
            </w:r>
            <w:r w:rsidRPr="001B7C86">
              <w:rPr>
                <w:rFonts w:asciiTheme="minorEastAsia" w:eastAsiaTheme="minorEastAsia" w:hAnsiTheme="minorEastAsia"/>
                <w:sz w:val="24"/>
                <w:szCs w:val="24"/>
              </w:rPr>
              <w:t>在保证灵敏度的前提下</w:t>
            </w:r>
            <w:r w:rsidRPr="001B7C86">
              <w:rPr>
                <w:rFonts w:asciiTheme="minorEastAsia" w:eastAsiaTheme="minorEastAsia" w:hAnsiTheme="minorEastAsia" w:hint="eastAsia"/>
                <w:sz w:val="24"/>
                <w:szCs w:val="24"/>
              </w:rPr>
              <w:t>锥孔径</w:t>
            </w:r>
            <w:r w:rsidRPr="001B7C86">
              <w:rPr>
                <w:rFonts w:asciiTheme="minorEastAsia" w:eastAsiaTheme="minorEastAsia" w:hAnsiTheme="minorEastAsia"/>
                <w:sz w:val="24"/>
                <w:szCs w:val="24"/>
              </w:rPr>
              <w:t>尽可能小</w:t>
            </w:r>
            <w:r w:rsidRPr="001B7C86">
              <w:rPr>
                <w:rFonts w:asciiTheme="minorEastAsia" w:eastAsiaTheme="minorEastAsia" w:hAnsiTheme="minorEastAsia" w:hint="eastAsia"/>
                <w:sz w:val="24"/>
                <w:szCs w:val="24"/>
              </w:rPr>
              <w:t>，采样</w:t>
            </w:r>
            <w:proofErr w:type="gramStart"/>
            <w:r w:rsidRPr="001B7C86">
              <w:rPr>
                <w:rFonts w:asciiTheme="minorEastAsia" w:eastAsiaTheme="minorEastAsia" w:hAnsiTheme="minorEastAsia" w:hint="eastAsia"/>
                <w:sz w:val="24"/>
                <w:szCs w:val="24"/>
              </w:rPr>
              <w:t>锥</w:t>
            </w:r>
            <w:proofErr w:type="gramEnd"/>
            <w:r w:rsidRPr="001B7C86">
              <w:rPr>
                <w:rFonts w:asciiTheme="minorEastAsia" w:eastAsiaTheme="minorEastAsia" w:hAnsiTheme="minorEastAsia" w:hint="eastAsia"/>
                <w:sz w:val="24"/>
                <w:szCs w:val="24"/>
              </w:rPr>
              <w:t>孔径</w:t>
            </w:r>
            <w:r w:rsidRPr="001B7C86">
              <w:rPr>
                <w:rFonts w:asciiTheme="minorEastAsia" w:eastAsiaTheme="minorEastAsia" w:hAnsiTheme="minorEastAsia"/>
                <w:sz w:val="24"/>
                <w:szCs w:val="24"/>
              </w:rPr>
              <w:t>≤</w:t>
            </w:r>
            <w:r w:rsidRPr="001B7C86">
              <w:rPr>
                <w:rFonts w:asciiTheme="minorEastAsia" w:eastAsiaTheme="minorEastAsia" w:hAnsiTheme="minorEastAsia" w:hint="eastAsia"/>
                <w:sz w:val="24"/>
                <w:szCs w:val="24"/>
              </w:rPr>
              <w:t>1</w:t>
            </w:r>
            <w:r w:rsidRPr="001B7C86">
              <w:rPr>
                <w:rFonts w:asciiTheme="minorEastAsia" w:eastAsiaTheme="minorEastAsia" w:hAnsiTheme="minorEastAsia"/>
                <w:sz w:val="24"/>
                <w:szCs w:val="24"/>
              </w:rPr>
              <w:t>.1m</w:t>
            </w:r>
            <w:r w:rsidRPr="001B7C86">
              <w:rPr>
                <w:rFonts w:asciiTheme="minorEastAsia" w:eastAsiaTheme="minorEastAsia" w:hAnsiTheme="minorEastAsia" w:hint="eastAsia"/>
                <w:sz w:val="24"/>
                <w:szCs w:val="24"/>
              </w:rPr>
              <w:t>m，</w:t>
            </w:r>
            <w:r w:rsidRPr="001B7C86">
              <w:rPr>
                <w:rFonts w:asciiTheme="minorEastAsia" w:eastAsiaTheme="minorEastAsia" w:hAnsiTheme="minorEastAsia"/>
                <w:sz w:val="24"/>
                <w:szCs w:val="24"/>
              </w:rPr>
              <w:t>截取</w:t>
            </w:r>
            <w:proofErr w:type="gramStart"/>
            <w:r w:rsidRPr="001B7C86">
              <w:rPr>
                <w:rFonts w:asciiTheme="minorEastAsia" w:eastAsiaTheme="minorEastAsia" w:hAnsiTheme="minorEastAsia"/>
                <w:sz w:val="24"/>
                <w:szCs w:val="24"/>
              </w:rPr>
              <w:t>锥</w:t>
            </w:r>
            <w:proofErr w:type="gramEnd"/>
            <w:r w:rsidRPr="001B7C86">
              <w:rPr>
                <w:rFonts w:asciiTheme="minorEastAsia" w:eastAsiaTheme="minorEastAsia" w:hAnsiTheme="minorEastAsia"/>
                <w:sz w:val="24"/>
                <w:szCs w:val="24"/>
              </w:rPr>
              <w:t>孔径</w:t>
            </w:r>
            <w:r w:rsidRPr="001B7C86">
              <w:rPr>
                <w:rFonts w:asciiTheme="minorEastAsia" w:eastAsiaTheme="minorEastAsia" w:hAnsiTheme="minorEastAsia" w:hint="eastAsia"/>
                <w:sz w:val="24"/>
                <w:szCs w:val="24"/>
              </w:rPr>
              <w:t>≤</w:t>
            </w:r>
            <w:r w:rsidRPr="001B7C86">
              <w:rPr>
                <w:rFonts w:asciiTheme="minorEastAsia" w:eastAsiaTheme="minorEastAsia" w:hAnsiTheme="minorEastAsia"/>
                <w:sz w:val="24"/>
                <w:szCs w:val="24"/>
              </w:rPr>
              <w:t>0.</w:t>
            </w:r>
            <w:r w:rsidR="008F540D">
              <w:rPr>
                <w:rFonts w:asciiTheme="minorEastAsia" w:eastAsiaTheme="minorEastAsia" w:hAnsiTheme="minorEastAsia"/>
                <w:sz w:val="24"/>
                <w:szCs w:val="24"/>
              </w:rPr>
              <w:t>60</w:t>
            </w:r>
            <w:r w:rsidRPr="001B7C86">
              <w:rPr>
                <w:rFonts w:asciiTheme="minorEastAsia" w:eastAsiaTheme="minorEastAsia" w:hAnsiTheme="minorEastAsia"/>
                <w:sz w:val="24"/>
                <w:szCs w:val="24"/>
              </w:rPr>
              <w:t>mm</w:t>
            </w:r>
            <w:r w:rsidRPr="001B7C86">
              <w:rPr>
                <w:rFonts w:asciiTheme="minorEastAsia" w:eastAsiaTheme="minorEastAsia" w:hAnsiTheme="minorEastAsia" w:cs="宋体"/>
                <w:sz w:val="24"/>
                <w:szCs w:val="24"/>
              </w:rPr>
              <w:t>。</w:t>
            </w:r>
          </w:p>
        </w:tc>
      </w:tr>
      <w:tr w:rsidR="001B7C86" w:rsidRPr="001B7C86" w14:paraId="4C5F4BC8" w14:textId="77777777" w:rsidTr="001B7C86">
        <w:tc>
          <w:tcPr>
            <w:tcW w:w="770" w:type="pct"/>
            <w:vMerge/>
            <w:vAlign w:val="center"/>
          </w:tcPr>
          <w:p w14:paraId="4A788655"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0CC639EF" w14:textId="77777777" w:rsidR="001B7C86" w:rsidRPr="001B7C86" w:rsidRDefault="001B7C86" w:rsidP="001B7C86">
            <w:pPr>
              <w:pStyle w:val="10"/>
              <w:spacing w:after="0" w:line="240" w:lineRule="auto"/>
              <w:rPr>
                <w:rFonts w:asciiTheme="minorEastAsia" w:hAnsiTheme="minorEastAsia"/>
                <w:kern w:val="2"/>
                <w:sz w:val="24"/>
                <w:szCs w:val="24"/>
              </w:rPr>
            </w:pPr>
            <w:r w:rsidRPr="001B7C86">
              <w:rPr>
                <w:rFonts w:asciiTheme="minorEastAsia" w:hAnsiTheme="minorEastAsia" w:hint="eastAsia"/>
                <w:kern w:val="2"/>
                <w:sz w:val="24"/>
                <w:szCs w:val="24"/>
              </w:rPr>
              <w:t>7.</w:t>
            </w:r>
            <w:r w:rsidRPr="001B7C86">
              <w:rPr>
                <w:rFonts w:asciiTheme="minorEastAsia" w:hAnsiTheme="minorEastAsia" w:hint="eastAsia"/>
                <w:color w:val="000000"/>
                <w:sz w:val="24"/>
                <w:szCs w:val="24"/>
              </w:rPr>
              <w:t>离子源</w:t>
            </w:r>
          </w:p>
        </w:tc>
        <w:tc>
          <w:tcPr>
            <w:tcW w:w="3167" w:type="pct"/>
            <w:vAlign w:val="center"/>
          </w:tcPr>
          <w:p w14:paraId="2BA92B24" w14:textId="77777777"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sz w:val="24"/>
                <w:szCs w:val="24"/>
              </w:rPr>
              <w:t>数控式固态射频发生器</w:t>
            </w:r>
            <w:r w:rsidRPr="001B7C86">
              <w:rPr>
                <w:rFonts w:asciiTheme="minorEastAsia" w:eastAsiaTheme="minorEastAsia" w:hAnsiTheme="minorEastAsia" w:hint="eastAsia"/>
                <w:sz w:val="24"/>
                <w:szCs w:val="24"/>
              </w:rPr>
              <w:t>，射频频率≤</w:t>
            </w:r>
            <w:r w:rsidRPr="001B7C86">
              <w:rPr>
                <w:rFonts w:asciiTheme="minorEastAsia" w:eastAsiaTheme="minorEastAsia" w:hAnsiTheme="minorEastAsia"/>
                <w:sz w:val="24"/>
                <w:szCs w:val="24"/>
              </w:rPr>
              <w:t>27.12 MHz</w:t>
            </w:r>
            <w:r w:rsidRPr="001B7C86">
              <w:rPr>
                <w:rFonts w:asciiTheme="minorEastAsia" w:eastAsiaTheme="minorEastAsia" w:hAnsiTheme="minorEastAsia" w:hint="eastAsia"/>
                <w:sz w:val="24"/>
                <w:szCs w:val="24"/>
              </w:rPr>
              <w:t>。</w:t>
            </w:r>
          </w:p>
          <w:p w14:paraId="13E8C917" w14:textId="77777777"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hint="eastAsia"/>
                <w:sz w:val="24"/>
                <w:szCs w:val="24"/>
              </w:rPr>
              <w:t>采用变频设计快速匹配样品基体剧烈变化，水相切换至有机相不熄火；</w:t>
            </w:r>
          </w:p>
          <w:p w14:paraId="647735FE" w14:textId="77777777"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hint="eastAsia"/>
                <w:sz w:val="24"/>
                <w:szCs w:val="24"/>
              </w:rPr>
              <w:t>软件有独立的有机溶剂点火选项，可直接使用乙醇等有机溶剂点火。</w:t>
            </w:r>
          </w:p>
        </w:tc>
      </w:tr>
      <w:tr w:rsidR="001B7C86" w:rsidRPr="001B7C86" w14:paraId="3870D921" w14:textId="77777777" w:rsidTr="001B7C86">
        <w:tc>
          <w:tcPr>
            <w:tcW w:w="770" w:type="pct"/>
            <w:vMerge/>
            <w:vAlign w:val="center"/>
          </w:tcPr>
          <w:p w14:paraId="7EEB10D1"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1AF127FA" w14:textId="77777777" w:rsidR="001B7C86" w:rsidRPr="001B7C86" w:rsidRDefault="001B7C86" w:rsidP="001B7C86">
            <w:pPr>
              <w:pStyle w:val="10"/>
              <w:spacing w:after="0" w:line="240" w:lineRule="auto"/>
              <w:rPr>
                <w:rFonts w:asciiTheme="minorEastAsia" w:hAnsiTheme="minorEastAsia"/>
                <w:kern w:val="2"/>
                <w:sz w:val="24"/>
                <w:szCs w:val="24"/>
              </w:rPr>
            </w:pPr>
            <w:r w:rsidRPr="001B7C86">
              <w:rPr>
                <w:rFonts w:asciiTheme="minorEastAsia" w:hAnsiTheme="minorEastAsia" w:hint="eastAsia"/>
                <w:kern w:val="2"/>
                <w:sz w:val="24"/>
                <w:szCs w:val="24"/>
              </w:rPr>
              <w:t>8.</w:t>
            </w:r>
            <w:r w:rsidRPr="001B7C86">
              <w:rPr>
                <w:rFonts w:asciiTheme="minorEastAsia" w:hAnsiTheme="minorEastAsia" w:hint="eastAsia"/>
                <w:sz w:val="24"/>
                <w:szCs w:val="24"/>
              </w:rPr>
              <w:t>碰撞反应池</w:t>
            </w:r>
          </w:p>
        </w:tc>
        <w:tc>
          <w:tcPr>
            <w:tcW w:w="3167" w:type="pct"/>
            <w:vAlign w:val="center"/>
          </w:tcPr>
          <w:p w14:paraId="309753A6" w14:textId="77777777"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hint="eastAsia"/>
                <w:sz w:val="24"/>
                <w:szCs w:val="24"/>
              </w:rPr>
              <w:t>具有多极杆碰撞反应池，可实现复杂基体的干扰消除。</w:t>
            </w:r>
          </w:p>
        </w:tc>
      </w:tr>
      <w:tr w:rsidR="001B7C86" w:rsidRPr="001B7C86" w14:paraId="08F7FC6D" w14:textId="77777777" w:rsidTr="001B7C86">
        <w:tc>
          <w:tcPr>
            <w:tcW w:w="770" w:type="pct"/>
            <w:vMerge/>
            <w:vAlign w:val="center"/>
          </w:tcPr>
          <w:p w14:paraId="5C4687F3"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18DA61A0" w14:textId="77777777" w:rsidR="001B7C86" w:rsidRPr="001B7C86" w:rsidRDefault="001B7C86" w:rsidP="001B7C86">
            <w:pPr>
              <w:pStyle w:val="10"/>
              <w:spacing w:after="0" w:line="240" w:lineRule="auto"/>
              <w:rPr>
                <w:rFonts w:asciiTheme="minorEastAsia" w:hAnsiTheme="minorEastAsia"/>
                <w:kern w:val="2"/>
                <w:sz w:val="24"/>
                <w:szCs w:val="24"/>
              </w:rPr>
            </w:pPr>
            <w:r w:rsidRPr="001B7C86">
              <w:rPr>
                <w:rFonts w:asciiTheme="minorEastAsia" w:hAnsiTheme="minorEastAsia" w:hint="eastAsia"/>
                <w:kern w:val="2"/>
                <w:sz w:val="24"/>
                <w:szCs w:val="24"/>
              </w:rPr>
              <w:t>9.</w:t>
            </w:r>
            <w:r w:rsidRPr="001B7C86">
              <w:rPr>
                <w:rFonts w:asciiTheme="minorEastAsia" w:hAnsiTheme="minorEastAsia" w:hint="eastAsia"/>
                <w:color w:val="000000"/>
                <w:sz w:val="24"/>
                <w:szCs w:val="24"/>
              </w:rPr>
              <w:t>提取透镜</w:t>
            </w:r>
          </w:p>
        </w:tc>
        <w:tc>
          <w:tcPr>
            <w:tcW w:w="3167" w:type="pct"/>
            <w:vAlign w:val="center"/>
          </w:tcPr>
          <w:p w14:paraId="0CE003A1" w14:textId="77777777"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hint="eastAsia"/>
                <w:sz w:val="24"/>
                <w:szCs w:val="24"/>
              </w:rPr>
              <w:t>接口锥</w:t>
            </w:r>
            <w:r w:rsidRPr="001B7C86">
              <w:rPr>
                <w:rFonts w:asciiTheme="minorEastAsia" w:eastAsiaTheme="minorEastAsia" w:hAnsiTheme="minorEastAsia"/>
                <w:sz w:val="24"/>
                <w:szCs w:val="24"/>
              </w:rPr>
              <w:t>后</w:t>
            </w:r>
            <w:r w:rsidRPr="001B7C86">
              <w:rPr>
                <w:rFonts w:asciiTheme="minorEastAsia" w:eastAsiaTheme="minorEastAsia" w:hAnsiTheme="minorEastAsia" w:hint="eastAsia"/>
                <w:sz w:val="24"/>
                <w:szCs w:val="24"/>
              </w:rPr>
              <w:t>配备独立</w:t>
            </w:r>
            <w:r w:rsidRPr="001B7C86">
              <w:rPr>
                <w:rFonts w:asciiTheme="minorEastAsia" w:eastAsiaTheme="minorEastAsia" w:hAnsiTheme="minorEastAsia"/>
                <w:sz w:val="24"/>
                <w:szCs w:val="24"/>
              </w:rPr>
              <w:t>工作</w:t>
            </w:r>
            <w:r w:rsidRPr="001B7C86">
              <w:rPr>
                <w:rFonts w:asciiTheme="minorEastAsia" w:eastAsiaTheme="minorEastAsia" w:hAnsiTheme="minorEastAsia" w:hint="eastAsia"/>
                <w:sz w:val="24"/>
                <w:szCs w:val="24"/>
              </w:rPr>
              <w:t>的</w:t>
            </w:r>
            <w:r w:rsidRPr="001B7C86">
              <w:rPr>
                <w:rFonts w:asciiTheme="minorEastAsia" w:eastAsiaTheme="minorEastAsia" w:hAnsiTheme="minorEastAsia"/>
                <w:sz w:val="24"/>
                <w:szCs w:val="24"/>
              </w:rPr>
              <w:t>提取透镜</w:t>
            </w:r>
            <w:r w:rsidRPr="001B7C86">
              <w:rPr>
                <w:rFonts w:asciiTheme="minorEastAsia" w:eastAsiaTheme="minorEastAsia" w:hAnsiTheme="minorEastAsia" w:hint="eastAsia"/>
                <w:sz w:val="24"/>
                <w:szCs w:val="24"/>
              </w:rPr>
              <w:t>。</w:t>
            </w:r>
          </w:p>
        </w:tc>
      </w:tr>
      <w:tr w:rsidR="001B7C86" w:rsidRPr="001B7C86" w14:paraId="0B62C4E0" w14:textId="77777777" w:rsidTr="001B7C86">
        <w:tc>
          <w:tcPr>
            <w:tcW w:w="770" w:type="pct"/>
            <w:vMerge/>
            <w:vAlign w:val="center"/>
          </w:tcPr>
          <w:p w14:paraId="2C9B9945"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6853C454"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10.进</w:t>
            </w:r>
            <w:proofErr w:type="gramStart"/>
            <w:r w:rsidRPr="001B7C86">
              <w:rPr>
                <w:rFonts w:asciiTheme="minorEastAsia" w:hAnsiTheme="minorEastAsia" w:hint="eastAsia"/>
                <w:color w:val="000000"/>
                <w:sz w:val="24"/>
                <w:szCs w:val="24"/>
              </w:rPr>
              <w:t>样系统</w:t>
            </w:r>
            <w:proofErr w:type="gramEnd"/>
          </w:p>
        </w:tc>
        <w:tc>
          <w:tcPr>
            <w:tcW w:w="3167" w:type="pct"/>
            <w:vAlign w:val="center"/>
          </w:tcPr>
          <w:p w14:paraId="709FC9AB" w14:textId="77777777" w:rsidR="001B7C86" w:rsidRPr="001B7C86" w:rsidRDefault="001B7C86" w:rsidP="001B7C86">
            <w:pPr>
              <w:jc w:val="center"/>
              <w:rPr>
                <w:rFonts w:asciiTheme="minorEastAsia" w:eastAsiaTheme="minorEastAsia" w:hAnsiTheme="minorEastAsia" w:cs="Times New Roman"/>
                <w:sz w:val="24"/>
                <w:szCs w:val="24"/>
              </w:rPr>
            </w:pPr>
            <w:r w:rsidRPr="001B7C86">
              <w:rPr>
                <w:rFonts w:asciiTheme="minorEastAsia" w:eastAsiaTheme="minorEastAsia" w:hAnsiTheme="minorEastAsia" w:cs="Times New Roman" w:hint="eastAsia"/>
                <w:sz w:val="24"/>
                <w:szCs w:val="24"/>
              </w:rPr>
              <w:t>配备自动进样系统，实现自动连续进样；</w:t>
            </w:r>
          </w:p>
          <w:p w14:paraId="3D088854" w14:textId="77777777" w:rsidR="001B7C86" w:rsidRPr="001B7C86" w:rsidRDefault="001B7C86" w:rsidP="001B7C86">
            <w:pPr>
              <w:jc w:val="center"/>
              <w:rPr>
                <w:rFonts w:asciiTheme="minorEastAsia" w:eastAsiaTheme="minorEastAsia" w:hAnsiTheme="minorEastAsia" w:cs="Times New Roman"/>
                <w:sz w:val="24"/>
                <w:szCs w:val="24"/>
              </w:rPr>
            </w:pPr>
            <w:r w:rsidRPr="001B7C86">
              <w:rPr>
                <w:rFonts w:asciiTheme="minorEastAsia" w:eastAsiaTheme="minorEastAsia" w:hAnsiTheme="minorEastAsia" w:cs="Times New Roman" w:hint="eastAsia"/>
                <w:sz w:val="24"/>
                <w:szCs w:val="24"/>
              </w:rPr>
              <w:t>可实现酒精度＜70%vol时无需前处理直接进样功能。</w:t>
            </w:r>
          </w:p>
        </w:tc>
      </w:tr>
      <w:tr w:rsidR="001B7C86" w:rsidRPr="001B7C86" w14:paraId="3698D20E" w14:textId="77777777" w:rsidTr="001B7C86">
        <w:tc>
          <w:tcPr>
            <w:tcW w:w="770" w:type="pct"/>
            <w:vMerge/>
            <w:vAlign w:val="center"/>
          </w:tcPr>
          <w:p w14:paraId="67278E5A"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738D0FBF"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11.联用</w:t>
            </w:r>
          </w:p>
        </w:tc>
        <w:tc>
          <w:tcPr>
            <w:tcW w:w="3167" w:type="pct"/>
            <w:vAlign w:val="center"/>
          </w:tcPr>
          <w:p w14:paraId="05A218A9" w14:textId="77777777" w:rsidR="001B7C86" w:rsidRPr="001B7C86" w:rsidRDefault="001B7C86" w:rsidP="001B7C86">
            <w:pPr>
              <w:jc w:val="center"/>
              <w:rPr>
                <w:rFonts w:asciiTheme="minorEastAsia" w:eastAsiaTheme="minorEastAsia" w:hAnsiTheme="minorEastAsia" w:cs="Times New Roman"/>
                <w:sz w:val="24"/>
                <w:szCs w:val="24"/>
              </w:rPr>
            </w:pPr>
            <w:r w:rsidRPr="001B7C86">
              <w:rPr>
                <w:rFonts w:asciiTheme="minorEastAsia" w:eastAsiaTheme="minorEastAsia" w:hAnsiTheme="minorEastAsia" w:hint="eastAsia"/>
                <w:sz w:val="24"/>
                <w:szCs w:val="24"/>
              </w:rPr>
              <w:t>可升级与同品牌液相色谱联用做价态或形态分析。</w:t>
            </w:r>
          </w:p>
        </w:tc>
      </w:tr>
      <w:tr w:rsidR="001B7C86" w:rsidRPr="001B7C86" w14:paraId="7C0B3A38" w14:textId="77777777" w:rsidTr="001B7C86">
        <w:tc>
          <w:tcPr>
            <w:tcW w:w="770" w:type="pct"/>
            <w:vMerge/>
            <w:vAlign w:val="center"/>
          </w:tcPr>
          <w:p w14:paraId="1FBF2194" w14:textId="77777777" w:rsidR="001B7C86" w:rsidRPr="001B7C86" w:rsidRDefault="001B7C86" w:rsidP="001B7C86">
            <w:pPr>
              <w:jc w:val="center"/>
              <w:rPr>
                <w:rFonts w:asciiTheme="minorEastAsia" w:eastAsiaTheme="minorEastAsia" w:hAnsiTheme="minorEastAsia" w:cs="宋体"/>
                <w:sz w:val="24"/>
                <w:szCs w:val="24"/>
              </w:rPr>
            </w:pPr>
          </w:p>
        </w:tc>
        <w:tc>
          <w:tcPr>
            <w:tcW w:w="1063" w:type="pct"/>
            <w:vAlign w:val="center"/>
          </w:tcPr>
          <w:p w14:paraId="0277F0FA"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12.软件助手</w:t>
            </w:r>
          </w:p>
        </w:tc>
        <w:tc>
          <w:tcPr>
            <w:tcW w:w="3167" w:type="pct"/>
            <w:vAlign w:val="center"/>
          </w:tcPr>
          <w:p w14:paraId="4E6461DD" w14:textId="77777777"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cs="Times New Roman" w:hint="eastAsia"/>
                <w:sz w:val="24"/>
                <w:szCs w:val="24"/>
              </w:rPr>
              <w:t>中文版软件，能够自动给出最优质量数、内标元素及内标浓度，并</w:t>
            </w:r>
            <w:r w:rsidRPr="001B7C86">
              <w:rPr>
                <w:rFonts w:asciiTheme="minorEastAsia" w:eastAsiaTheme="minorEastAsia" w:hAnsiTheme="minorEastAsia" w:cs="Times New Roman"/>
                <w:sz w:val="24"/>
                <w:szCs w:val="24"/>
              </w:rPr>
              <w:t>自动</w:t>
            </w:r>
            <w:r w:rsidRPr="001B7C86">
              <w:rPr>
                <w:rFonts w:asciiTheme="minorEastAsia" w:eastAsiaTheme="minorEastAsia" w:hAnsiTheme="minorEastAsia" w:cs="Times New Roman" w:hint="eastAsia"/>
                <w:sz w:val="24"/>
                <w:szCs w:val="24"/>
              </w:rPr>
              <w:t>推荐工作曲线浓度范围</w:t>
            </w:r>
            <w:r w:rsidRPr="001B7C86">
              <w:rPr>
                <w:rFonts w:asciiTheme="minorEastAsia" w:eastAsiaTheme="minorEastAsia" w:hAnsiTheme="minorEastAsia" w:hint="eastAsia"/>
                <w:sz w:val="24"/>
                <w:szCs w:val="24"/>
              </w:rPr>
              <w:t>，</w:t>
            </w:r>
            <w:r w:rsidRPr="001B7C86">
              <w:rPr>
                <w:rFonts w:asciiTheme="minorEastAsia" w:eastAsiaTheme="minorEastAsia" w:hAnsiTheme="minorEastAsia" w:cs="Times New Roman" w:hint="eastAsia"/>
                <w:sz w:val="24"/>
                <w:szCs w:val="24"/>
              </w:rPr>
              <w:t>能够对测定结果的正确性进行判断。</w:t>
            </w:r>
          </w:p>
        </w:tc>
      </w:tr>
      <w:tr w:rsidR="001B7C86" w:rsidRPr="001B7C86" w14:paraId="415E5B0E" w14:textId="77777777" w:rsidTr="001B7C86">
        <w:tc>
          <w:tcPr>
            <w:tcW w:w="770" w:type="pct"/>
            <w:vMerge/>
            <w:vAlign w:val="center"/>
          </w:tcPr>
          <w:p w14:paraId="55C56C81" w14:textId="77777777" w:rsidR="001B7C86" w:rsidRPr="001B7C86" w:rsidRDefault="001B7C86" w:rsidP="001B7C86">
            <w:pPr>
              <w:jc w:val="center"/>
              <w:rPr>
                <w:rFonts w:asciiTheme="minorEastAsia" w:eastAsiaTheme="minorEastAsia" w:hAnsiTheme="minorEastAsia" w:cs="宋体"/>
                <w:sz w:val="24"/>
                <w:szCs w:val="24"/>
              </w:rPr>
            </w:pPr>
          </w:p>
        </w:tc>
        <w:tc>
          <w:tcPr>
            <w:tcW w:w="0" w:type="auto"/>
            <w:vAlign w:val="center"/>
          </w:tcPr>
          <w:p w14:paraId="11E07BF0" w14:textId="21D7E924"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13</w:t>
            </w:r>
            <w:r>
              <w:rPr>
                <w:rFonts w:asciiTheme="minorEastAsia" w:hAnsiTheme="minorEastAsia" w:hint="eastAsia"/>
                <w:color w:val="000000"/>
                <w:sz w:val="24"/>
                <w:szCs w:val="24"/>
              </w:rPr>
              <w:t>.</w:t>
            </w:r>
            <w:r w:rsidRPr="001B7C86">
              <w:rPr>
                <w:rFonts w:asciiTheme="minorEastAsia" w:hAnsiTheme="minorEastAsia" w:hint="eastAsia"/>
                <w:color w:val="000000"/>
                <w:sz w:val="24"/>
                <w:szCs w:val="24"/>
              </w:rPr>
              <w:t>软件联网</w:t>
            </w:r>
          </w:p>
        </w:tc>
        <w:tc>
          <w:tcPr>
            <w:tcW w:w="3167" w:type="pct"/>
            <w:vAlign w:val="center"/>
          </w:tcPr>
          <w:p w14:paraId="6BFF6F51" w14:textId="77777777"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hint="eastAsia"/>
                <w:sz w:val="24"/>
                <w:szCs w:val="24"/>
              </w:rPr>
              <w:t>支持实验室网络化管理。</w:t>
            </w:r>
          </w:p>
        </w:tc>
      </w:tr>
      <w:tr w:rsidR="001B7C86" w:rsidRPr="001B7C86" w14:paraId="36FCADDB" w14:textId="77777777" w:rsidTr="001B7C86">
        <w:tc>
          <w:tcPr>
            <w:tcW w:w="770" w:type="pct"/>
            <w:vMerge w:val="restart"/>
            <w:vAlign w:val="center"/>
          </w:tcPr>
          <w:p w14:paraId="5BD7FFD3" w14:textId="77777777" w:rsidR="001B7C86" w:rsidRPr="001B7C86" w:rsidRDefault="001B7C86" w:rsidP="001B7C86">
            <w:pPr>
              <w:jc w:val="center"/>
              <w:rPr>
                <w:rFonts w:asciiTheme="minorEastAsia" w:eastAsiaTheme="minorEastAsia" w:hAnsiTheme="minorEastAsia" w:cs="宋体"/>
                <w:sz w:val="24"/>
                <w:szCs w:val="24"/>
              </w:rPr>
            </w:pPr>
            <w:r w:rsidRPr="001B7C86">
              <w:rPr>
                <w:rFonts w:asciiTheme="minorEastAsia" w:eastAsiaTheme="minorEastAsia" w:hAnsiTheme="minorEastAsia" w:cs="宋体" w:hint="eastAsia"/>
                <w:sz w:val="24"/>
                <w:szCs w:val="24"/>
              </w:rPr>
              <w:t>配置要求</w:t>
            </w:r>
          </w:p>
        </w:tc>
        <w:tc>
          <w:tcPr>
            <w:tcW w:w="0" w:type="auto"/>
            <w:vAlign w:val="center"/>
          </w:tcPr>
          <w:p w14:paraId="087E3665"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1.主机</w:t>
            </w:r>
          </w:p>
        </w:tc>
        <w:tc>
          <w:tcPr>
            <w:tcW w:w="3167" w:type="pct"/>
            <w:vAlign w:val="center"/>
          </w:tcPr>
          <w:p w14:paraId="38E4A78D" w14:textId="6FCB7E65"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hint="eastAsia"/>
                <w:sz w:val="24"/>
                <w:szCs w:val="24"/>
              </w:rPr>
              <w:t>主机（含软件）1套；1个分子涡轮泵及1个机械泵。</w:t>
            </w:r>
          </w:p>
        </w:tc>
      </w:tr>
      <w:tr w:rsidR="001B7C86" w:rsidRPr="001B7C86" w14:paraId="5A0FFBEE" w14:textId="77777777" w:rsidTr="001B7C86">
        <w:tc>
          <w:tcPr>
            <w:tcW w:w="770" w:type="pct"/>
            <w:vMerge/>
            <w:vAlign w:val="center"/>
          </w:tcPr>
          <w:p w14:paraId="16A6780A" w14:textId="77777777" w:rsidR="001B7C86" w:rsidRPr="001B7C86" w:rsidRDefault="001B7C86" w:rsidP="001B7C86">
            <w:pPr>
              <w:jc w:val="center"/>
              <w:rPr>
                <w:rFonts w:asciiTheme="minorEastAsia" w:eastAsiaTheme="minorEastAsia" w:hAnsiTheme="minorEastAsia" w:cs="宋体"/>
                <w:sz w:val="24"/>
                <w:szCs w:val="24"/>
              </w:rPr>
            </w:pPr>
          </w:p>
        </w:tc>
        <w:tc>
          <w:tcPr>
            <w:tcW w:w="0" w:type="auto"/>
            <w:vAlign w:val="center"/>
          </w:tcPr>
          <w:p w14:paraId="0B57C412"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2.辅助设备</w:t>
            </w:r>
          </w:p>
        </w:tc>
        <w:tc>
          <w:tcPr>
            <w:tcW w:w="3167" w:type="pct"/>
            <w:vAlign w:val="center"/>
          </w:tcPr>
          <w:p w14:paraId="582A4FDF" w14:textId="26D68E35"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hint="eastAsia"/>
                <w:sz w:val="24"/>
                <w:szCs w:val="24"/>
              </w:rPr>
              <w:t>冷却循环水机1套，0-20℃控温，控温精度0.1℃；电</w:t>
            </w:r>
            <w:r w:rsidRPr="001B7C86">
              <w:rPr>
                <w:rFonts w:asciiTheme="minorEastAsia" w:eastAsiaTheme="minorEastAsia" w:hAnsiTheme="minorEastAsia" w:hint="eastAsia"/>
                <w:sz w:val="24"/>
                <w:szCs w:val="24"/>
              </w:rPr>
              <w:lastRenderedPageBreak/>
              <w:t>脑及打印机1套</w:t>
            </w:r>
            <w:r>
              <w:rPr>
                <w:rFonts w:asciiTheme="minorEastAsia" w:eastAsiaTheme="minorEastAsia" w:hAnsiTheme="minorEastAsia" w:hint="eastAsia"/>
                <w:sz w:val="24"/>
                <w:szCs w:val="24"/>
              </w:rPr>
              <w:t>；</w:t>
            </w:r>
            <w:r w:rsidRPr="001B7C86">
              <w:rPr>
                <w:rFonts w:asciiTheme="minorEastAsia" w:eastAsiaTheme="minorEastAsia" w:hAnsiTheme="minorEastAsia" w:hint="eastAsia"/>
                <w:sz w:val="24"/>
                <w:szCs w:val="24"/>
              </w:rPr>
              <w:t>品牌：联想、惠普、戴尔。电脑配置：满足设备软件运行。</w:t>
            </w:r>
          </w:p>
          <w:p w14:paraId="405A0F76" w14:textId="26739E87" w:rsidR="001B7C86" w:rsidRPr="001B7C86" w:rsidRDefault="001B7C86" w:rsidP="001B7C86">
            <w:pPr>
              <w:rPr>
                <w:rFonts w:asciiTheme="minorEastAsia" w:eastAsiaTheme="minorEastAsia" w:hAnsiTheme="minorEastAsia"/>
                <w:sz w:val="24"/>
                <w:szCs w:val="24"/>
              </w:rPr>
            </w:pPr>
            <w:r w:rsidRPr="001B7C86">
              <w:rPr>
                <w:rFonts w:asciiTheme="minorEastAsia" w:eastAsiaTheme="minorEastAsia" w:hAnsiTheme="minorEastAsia" w:hint="eastAsia"/>
                <w:sz w:val="24"/>
                <w:szCs w:val="24"/>
              </w:rPr>
              <w:t>显示器：24寸或以上LCD显示器</w:t>
            </w:r>
            <w:r>
              <w:rPr>
                <w:rFonts w:asciiTheme="minorEastAsia" w:eastAsiaTheme="minorEastAsia" w:hAnsiTheme="minorEastAsia" w:hint="eastAsia"/>
                <w:sz w:val="24"/>
                <w:szCs w:val="24"/>
              </w:rPr>
              <w:t>；</w:t>
            </w:r>
            <w:r w:rsidRPr="001B7C86">
              <w:rPr>
                <w:rFonts w:asciiTheme="minorEastAsia" w:eastAsiaTheme="minorEastAsia" w:hAnsiTheme="minorEastAsia" w:hint="eastAsia"/>
                <w:sz w:val="24"/>
                <w:szCs w:val="24"/>
              </w:rPr>
              <w:t>UPS电池组：6KVA规格，至少保证断电待机1小时。</w:t>
            </w:r>
          </w:p>
        </w:tc>
      </w:tr>
      <w:tr w:rsidR="001B7C86" w:rsidRPr="001B7C86" w14:paraId="4578FCCB" w14:textId="77777777" w:rsidTr="001B7C86">
        <w:tc>
          <w:tcPr>
            <w:tcW w:w="770" w:type="pct"/>
            <w:vMerge/>
            <w:vAlign w:val="center"/>
          </w:tcPr>
          <w:p w14:paraId="3240C00A" w14:textId="77777777" w:rsidR="001B7C86" w:rsidRPr="001B7C86" w:rsidRDefault="001B7C86" w:rsidP="001B7C86">
            <w:pPr>
              <w:jc w:val="center"/>
              <w:rPr>
                <w:rFonts w:asciiTheme="minorEastAsia" w:eastAsiaTheme="minorEastAsia" w:hAnsiTheme="minorEastAsia" w:cs="宋体"/>
                <w:sz w:val="24"/>
                <w:szCs w:val="24"/>
              </w:rPr>
            </w:pPr>
          </w:p>
        </w:tc>
        <w:tc>
          <w:tcPr>
            <w:tcW w:w="0" w:type="auto"/>
            <w:vAlign w:val="center"/>
          </w:tcPr>
          <w:p w14:paraId="79140CA8" w14:textId="77777777" w:rsidR="001B7C86" w:rsidRPr="001B7C86" w:rsidRDefault="001B7C86" w:rsidP="001B7C86">
            <w:pPr>
              <w:pStyle w:val="10"/>
              <w:spacing w:after="0" w:line="240" w:lineRule="auto"/>
              <w:rPr>
                <w:rFonts w:asciiTheme="minorEastAsia" w:hAnsiTheme="minorEastAsia"/>
                <w:color w:val="000000"/>
                <w:sz w:val="24"/>
                <w:szCs w:val="24"/>
              </w:rPr>
            </w:pPr>
            <w:r w:rsidRPr="001B7C86">
              <w:rPr>
                <w:rFonts w:asciiTheme="minorEastAsia" w:hAnsiTheme="minorEastAsia" w:hint="eastAsia"/>
                <w:color w:val="000000"/>
                <w:sz w:val="24"/>
                <w:szCs w:val="24"/>
              </w:rPr>
              <w:t>3.消耗品</w:t>
            </w:r>
          </w:p>
        </w:tc>
        <w:tc>
          <w:tcPr>
            <w:tcW w:w="3167" w:type="pct"/>
            <w:vAlign w:val="center"/>
          </w:tcPr>
          <w:p w14:paraId="27AA25CD" w14:textId="2ED190D1" w:rsidR="001B7C86" w:rsidRPr="001B7C86" w:rsidRDefault="001B7C86" w:rsidP="001B7C86">
            <w:pPr>
              <w:jc w:val="center"/>
              <w:rPr>
                <w:rFonts w:asciiTheme="minorEastAsia" w:eastAsiaTheme="minorEastAsia" w:hAnsiTheme="minorEastAsia"/>
                <w:sz w:val="24"/>
                <w:szCs w:val="24"/>
              </w:rPr>
            </w:pPr>
            <w:r w:rsidRPr="001B7C86">
              <w:rPr>
                <w:rFonts w:asciiTheme="minorEastAsia" w:eastAsiaTheme="minorEastAsia" w:hAnsiTheme="minorEastAsia" w:hint="eastAsia"/>
                <w:sz w:val="24"/>
                <w:szCs w:val="24"/>
              </w:rPr>
              <w:t>雾化器1个；</w:t>
            </w:r>
            <w:proofErr w:type="gramStart"/>
            <w:r w:rsidRPr="001B7C86">
              <w:rPr>
                <w:rFonts w:asciiTheme="minorEastAsia" w:eastAsiaTheme="minorEastAsia" w:hAnsiTheme="minorEastAsia" w:hint="eastAsia"/>
                <w:sz w:val="24"/>
                <w:szCs w:val="24"/>
              </w:rPr>
              <w:t>矩管1个</w:t>
            </w:r>
            <w:proofErr w:type="gramEnd"/>
            <w:r w:rsidRPr="001B7C86">
              <w:rPr>
                <w:rFonts w:asciiTheme="minorEastAsia" w:eastAsiaTheme="minorEastAsia" w:hAnsiTheme="minorEastAsia" w:hint="eastAsia"/>
                <w:sz w:val="24"/>
                <w:szCs w:val="24"/>
              </w:rPr>
              <w:t>；中心管1个；进</w:t>
            </w:r>
            <w:proofErr w:type="gramStart"/>
            <w:r w:rsidRPr="001B7C86">
              <w:rPr>
                <w:rFonts w:asciiTheme="minorEastAsia" w:eastAsiaTheme="minorEastAsia" w:hAnsiTheme="minorEastAsia" w:hint="eastAsia"/>
                <w:sz w:val="24"/>
                <w:szCs w:val="24"/>
              </w:rPr>
              <w:t>样泵管1套</w:t>
            </w:r>
            <w:proofErr w:type="gramEnd"/>
            <w:r w:rsidRPr="001B7C86">
              <w:rPr>
                <w:rFonts w:asciiTheme="minorEastAsia" w:eastAsiaTheme="minorEastAsia" w:hAnsiTheme="minorEastAsia" w:hint="eastAsia"/>
                <w:sz w:val="24"/>
                <w:szCs w:val="24"/>
              </w:rPr>
              <w:t>；采样</w:t>
            </w:r>
            <w:proofErr w:type="gramStart"/>
            <w:r w:rsidRPr="001B7C86">
              <w:rPr>
                <w:rFonts w:asciiTheme="minorEastAsia" w:eastAsiaTheme="minorEastAsia" w:hAnsiTheme="minorEastAsia" w:hint="eastAsia"/>
                <w:sz w:val="24"/>
                <w:szCs w:val="24"/>
              </w:rPr>
              <w:t>锥及截取锥各</w:t>
            </w:r>
            <w:proofErr w:type="gramEnd"/>
            <w:r w:rsidRPr="001B7C86">
              <w:rPr>
                <w:rFonts w:asciiTheme="minorEastAsia" w:eastAsiaTheme="minorEastAsia" w:hAnsiTheme="minorEastAsia" w:hint="eastAsia"/>
                <w:sz w:val="24"/>
                <w:szCs w:val="24"/>
              </w:rPr>
              <w:t>1个；泵油 1瓶。</w:t>
            </w:r>
          </w:p>
        </w:tc>
      </w:tr>
    </w:tbl>
    <w:p w14:paraId="480C3A33" w14:textId="10D11BB1" w:rsidR="001B7C86" w:rsidRPr="001B7C86" w:rsidRDefault="001B7C86" w:rsidP="001B7C86">
      <w:pPr>
        <w:pStyle w:val="a5"/>
        <w:ind w:firstLineChars="0" w:firstLine="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四、</w:t>
      </w:r>
      <w:r w:rsidRPr="001B7C86">
        <w:rPr>
          <w:rFonts w:asciiTheme="minorEastAsia" w:eastAsiaTheme="minorEastAsia" w:hAnsiTheme="minorEastAsia" w:hint="eastAsia"/>
          <w:color w:val="000000" w:themeColor="text1"/>
          <w:sz w:val="24"/>
          <w:szCs w:val="24"/>
        </w:rPr>
        <w:t>其他要求</w:t>
      </w:r>
    </w:p>
    <w:p w14:paraId="18218A86" w14:textId="494273B1" w:rsidR="001B7C86" w:rsidRPr="001B7C86" w:rsidRDefault="001B7C86" w:rsidP="00CD5B6C">
      <w:pPr>
        <w:pStyle w:val="ac"/>
        <w:spacing w:after="0"/>
        <w:ind w:firstLineChars="100" w:firstLine="240"/>
        <w:jc w:val="left"/>
        <w:rPr>
          <w:rFonts w:asciiTheme="minorEastAsia" w:hAnsiTheme="minorEastAsia" w:cs="宋体"/>
          <w:bCs/>
          <w:sz w:val="24"/>
        </w:rPr>
      </w:pPr>
      <w:r>
        <w:rPr>
          <w:rFonts w:asciiTheme="minorEastAsia" w:hAnsiTheme="minorEastAsia" w:cs="宋体" w:hint="eastAsia"/>
          <w:bCs/>
          <w:sz w:val="24"/>
        </w:rPr>
        <w:t>1.</w:t>
      </w:r>
      <w:r w:rsidRPr="001B7C86">
        <w:rPr>
          <w:rFonts w:asciiTheme="minorEastAsia" w:hAnsiTheme="minorEastAsia" w:cs="宋体" w:hint="eastAsia"/>
          <w:bCs/>
          <w:sz w:val="24"/>
        </w:rPr>
        <w:t>代理商需取的代理授权。</w:t>
      </w:r>
    </w:p>
    <w:p w14:paraId="59CC01E8" w14:textId="344E43BF" w:rsidR="001B7C86" w:rsidRPr="001B7C86" w:rsidRDefault="001B7C86" w:rsidP="00CD5B6C">
      <w:pPr>
        <w:pStyle w:val="ac"/>
        <w:spacing w:after="0"/>
        <w:ind w:firstLineChars="100" w:firstLine="240"/>
        <w:jc w:val="left"/>
        <w:rPr>
          <w:rFonts w:asciiTheme="minorEastAsia" w:hAnsiTheme="minorEastAsia" w:cs="宋体"/>
          <w:bCs/>
          <w:sz w:val="24"/>
        </w:rPr>
      </w:pPr>
      <w:r>
        <w:rPr>
          <w:rFonts w:asciiTheme="minorEastAsia" w:hAnsiTheme="minorEastAsia" w:hint="eastAsia"/>
          <w:bCs/>
          <w:color w:val="000000" w:themeColor="text1"/>
          <w:sz w:val="24"/>
        </w:rPr>
        <w:t>2.</w:t>
      </w:r>
      <w:r w:rsidRPr="001B7C86">
        <w:rPr>
          <w:rFonts w:asciiTheme="minorEastAsia" w:hAnsiTheme="minorEastAsia" w:hint="eastAsia"/>
          <w:bCs/>
          <w:color w:val="000000" w:themeColor="text1"/>
          <w:sz w:val="24"/>
        </w:rPr>
        <w:t>签订合同后</w:t>
      </w:r>
      <w:r w:rsidRPr="001B7C86">
        <w:rPr>
          <w:rFonts w:asciiTheme="minorEastAsia" w:hAnsiTheme="minorEastAsia" w:cs="宋体" w:hint="eastAsia"/>
          <w:bCs/>
          <w:sz w:val="24"/>
        </w:rPr>
        <w:t>中标人须及时就仪器安装条件（包括环境条件、实验台、电力、气路要求、安装位置、防振等）与用户进行沟通，并安排技术人员前往现场协助确认。</w:t>
      </w:r>
    </w:p>
    <w:p w14:paraId="02720936" w14:textId="7767CE58" w:rsidR="001B7C86" w:rsidRPr="001B7C86" w:rsidRDefault="001B7C86" w:rsidP="00CD5B6C">
      <w:pPr>
        <w:pStyle w:val="ac"/>
        <w:spacing w:after="0"/>
        <w:ind w:firstLineChars="100" w:firstLine="240"/>
        <w:jc w:val="left"/>
        <w:rPr>
          <w:rFonts w:asciiTheme="minorEastAsia" w:hAnsiTheme="minorEastAsia" w:cs="宋体"/>
          <w:bCs/>
          <w:sz w:val="24"/>
        </w:rPr>
      </w:pPr>
      <w:r>
        <w:rPr>
          <w:rFonts w:asciiTheme="minorEastAsia" w:hAnsiTheme="minorEastAsia" w:cs="宋体" w:hint="eastAsia"/>
          <w:bCs/>
          <w:sz w:val="24"/>
        </w:rPr>
        <w:t>3.</w:t>
      </w:r>
      <w:r w:rsidRPr="001B7C86">
        <w:rPr>
          <w:rFonts w:asciiTheme="minorEastAsia" w:hAnsiTheme="minorEastAsia" w:cs="宋体" w:hint="eastAsia"/>
          <w:bCs/>
          <w:sz w:val="24"/>
        </w:rPr>
        <w:t>到货前，中标人应为用户2-3名人员提供培训机会。</w:t>
      </w:r>
    </w:p>
    <w:p w14:paraId="6BD80D9E" w14:textId="687C43B3" w:rsidR="001B7C86" w:rsidRPr="001B7C86" w:rsidRDefault="001B7C86" w:rsidP="00CD5B6C">
      <w:pPr>
        <w:pStyle w:val="ac"/>
        <w:spacing w:after="0"/>
        <w:ind w:firstLineChars="100" w:firstLine="240"/>
        <w:jc w:val="left"/>
        <w:rPr>
          <w:rFonts w:asciiTheme="minorEastAsia" w:hAnsiTheme="minorEastAsia" w:cs="宋体"/>
          <w:bCs/>
          <w:sz w:val="24"/>
        </w:rPr>
      </w:pPr>
      <w:r>
        <w:rPr>
          <w:rFonts w:asciiTheme="minorEastAsia" w:hAnsiTheme="minorEastAsia" w:cs="宋体" w:hint="eastAsia"/>
          <w:bCs/>
          <w:sz w:val="24"/>
        </w:rPr>
        <w:t>4.</w:t>
      </w:r>
      <w:r w:rsidRPr="001B7C86">
        <w:rPr>
          <w:rFonts w:asciiTheme="minorEastAsia" w:hAnsiTheme="minorEastAsia" w:cs="宋体" w:hint="eastAsia"/>
          <w:bCs/>
          <w:sz w:val="24"/>
        </w:rPr>
        <w:t>到货后中标人须在一周内安排仪器制造厂技术人员到用户的实验室现场进行仪器安装、调试、验收、现场操作使用培训，并提前与用户沟通。</w:t>
      </w:r>
    </w:p>
    <w:p w14:paraId="492F5854" w14:textId="24239F69" w:rsidR="001B7C86" w:rsidRDefault="001B7C86" w:rsidP="00CD5B6C">
      <w:pPr>
        <w:tabs>
          <w:tab w:val="center" w:pos="4153"/>
        </w:tabs>
        <w:ind w:firstLineChars="100" w:firstLine="240"/>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w:t>
      </w:r>
      <w:r w:rsidRPr="001B7C86">
        <w:rPr>
          <w:rFonts w:asciiTheme="minorEastAsia" w:eastAsiaTheme="minorEastAsia" w:hAnsiTheme="minorEastAsia" w:cs="宋体" w:hint="eastAsia"/>
          <w:bCs/>
          <w:sz w:val="24"/>
          <w:szCs w:val="24"/>
        </w:rPr>
        <w:t>现场培训内容包括仪器的基本原理、操作、日常维护及基础分析仪器理论和上机操作等内容，现场培训直至使用人员能够独立进行软硬件操作、日常维护、方法开发和优化等。</w:t>
      </w:r>
    </w:p>
    <w:p w14:paraId="2B9C0E24" w14:textId="090E2765" w:rsidR="00DE276D" w:rsidRPr="001B7C86" w:rsidRDefault="00DE276D" w:rsidP="00CD5B6C">
      <w:pPr>
        <w:tabs>
          <w:tab w:val="center" w:pos="4153"/>
        </w:tabs>
        <w:ind w:firstLineChars="100" w:firstLine="240"/>
        <w:jc w:val="lef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6.</w:t>
      </w:r>
      <w:r w:rsidR="00550200">
        <w:rPr>
          <w:rFonts w:asciiTheme="minorEastAsia" w:eastAsiaTheme="minorEastAsia" w:hAnsiTheme="minorEastAsia" w:cs="宋体" w:hint="eastAsia"/>
          <w:bCs/>
          <w:sz w:val="24"/>
          <w:szCs w:val="24"/>
        </w:rPr>
        <w:t>技术方案如有调整最终按招标文件为准。</w:t>
      </w:r>
    </w:p>
    <w:p w14:paraId="473F3D53" w14:textId="385C6DAD" w:rsidR="000210C2" w:rsidRPr="00164E81" w:rsidRDefault="002E2030" w:rsidP="001B7C86">
      <w:pPr>
        <w:tabs>
          <w:tab w:val="center" w:pos="4153"/>
        </w:tabs>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五</w:t>
      </w:r>
      <w:r w:rsidR="006C02CE" w:rsidRPr="00164E81">
        <w:rPr>
          <w:rFonts w:asciiTheme="minorEastAsia" w:eastAsiaTheme="minorEastAsia" w:hAnsiTheme="minorEastAsia" w:hint="eastAsia"/>
          <w:b/>
          <w:sz w:val="28"/>
          <w:szCs w:val="24"/>
        </w:rPr>
        <w:t>、投标人资质要求：</w:t>
      </w:r>
      <w:r w:rsidR="00A25FB9" w:rsidRPr="00164E81">
        <w:rPr>
          <w:rFonts w:asciiTheme="minorEastAsia" w:eastAsiaTheme="minorEastAsia" w:hAnsiTheme="minorEastAsia"/>
          <w:b/>
          <w:sz w:val="28"/>
          <w:szCs w:val="24"/>
        </w:rPr>
        <w:tab/>
      </w:r>
    </w:p>
    <w:p w14:paraId="602070BE" w14:textId="2B8ED632" w:rsidR="00A87B0F" w:rsidRPr="00164E81" w:rsidRDefault="00A87B0F" w:rsidP="002E2030">
      <w:pPr>
        <w:pStyle w:val="a5"/>
        <w:numPr>
          <w:ilvl w:val="0"/>
          <w:numId w:val="3"/>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b/>
          <w:sz w:val="28"/>
          <w:szCs w:val="24"/>
        </w:rPr>
        <w:t>注册资本：</w:t>
      </w:r>
      <w:r w:rsidR="002E2030" w:rsidRPr="00164E81">
        <w:rPr>
          <w:rFonts w:asciiTheme="minorEastAsia" w:eastAsiaTheme="minorEastAsia" w:hAnsiTheme="minorEastAsia" w:hint="eastAsia"/>
          <w:sz w:val="28"/>
          <w:szCs w:val="24"/>
          <w:u w:val="single"/>
        </w:rPr>
        <w:t xml:space="preserve"> </w:t>
      </w:r>
      <w:r w:rsidR="00CD5B6C">
        <w:rPr>
          <w:rFonts w:asciiTheme="minorEastAsia" w:eastAsiaTheme="minorEastAsia" w:hAnsiTheme="minorEastAsia" w:hint="eastAsia"/>
          <w:sz w:val="28"/>
          <w:szCs w:val="24"/>
          <w:u w:val="single"/>
        </w:rPr>
        <w:t>100</w:t>
      </w:r>
      <w:r w:rsidR="00397256" w:rsidRPr="00164E81">
        <w:rPr>
          <w:rFonts w:asciiTheme="minorEastAsia" w:eastAsiaTheme="minorEastAsia" w:hAnsiTheme="minorEastAsia"/>
          <w:sz w:val="28"/>
          <w:szCs w:val="24"/>
          <w:u w:val="single"/>
        </w:rPr>
        <w:t xml:space="preserve"> </w:t>
      </w:r>
      <w:r w:rsidRPr="00164E81">
        <w:rPr>
          <w:rFonts w:asciiTheme="minorEastAsia" w:eastAsiaTheme="minorEastAsia" w:hAnsiTheme="minorEastAsia" w:hint="eastAsia"/>
          <w:sz w:val="28"/>
          <w:szCs w:val="24"/>
        </w:rPr>
        <w:t>万元（含）以上；</w:t>
      </w:r>
    </w:p>
    <w:p w14:paraId="57920FD3" w14:textId="77777777" w:rsidR="00975EE2" w:rsidRPr="00164E81" w:rsidRDefault="00975EE2" w:rsidP="00BF6492">
      <w:pPr>
        <w:pStyle w:val="a5"/>
        <w:numPr>
          <w:ilvl w:val="0"/>
          <w:numId w:val="3"/>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基本资格要求：</w:t>
      </w:r>
    </w:p>
    <w:p w14:paraId="1975F396" w14:textId="77777777" w:rsidR="00975EE2" w:rsidRPr="00164E81" w:rsidRDefault="00975EE2" w:rsidP="00975EE2">
      <w:pPr>
        <w:pStyle w:val="a5"/>
        <w:numPr>
          <w:ilvl w:val="0"/>
          <w:numId w:val="10"/>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投标人应具有独立订立合同的法人资格；</w:t>
      </w:r>
    </w:p>
    <w:p w14:paraId="5D0E847A" w14:textId="77777777" w:rsidR="00975EE2" w:rsidRPr="00164E81" w:rsidRDefault="009066BA" w:rsidP="00975EE2">
      <w:pPr>
        <w:pStyle w:val="a5"/>
        <w:numPr>
          <w:ilvl w:val="0"/>
          <w:numId w:val="10"/>
        </w:numPr>
        <w:ind w:firstLineChars="0"/>
        <w:rPr>
          <w:rFonts w:asciiTheme="minorEastAsia" w:eastAsiaTheme="minorEastAsia" w:hAnsiTheme="minorEastAsia"/>
          <w:sz w:val="28"/>
          <w:szCs w:val="24"/>
        </w:rPr>
      </w:pPr>
      <w:r w:rsidRPr="009066BA">
        <w:rPr>
          <w:rFonts w:asciiTheme="minorEastAsia" w:eastAsiaTheme="minorEastAsia" w:hAnsiTheme="minorEastAsia" w:hint="eastAsia"/>
          <w:sz w:val="28"/>
          <w:szCs w:val="24"/>
        </w:rPr>
        <w:t>从未被列入失信被执行人名单、从未发生过骗取中标等违纪不良行为以及最近</w:t>
      </w:r>
      <w:proofErr w:type="gramStart"/>
      <w:r w:rsidRPr="009066BA">
        <w:rPr>
          <w:rFonts w:asciiTheme="minorEastAsia" w:eastAsiaTheme="minorEastAsia" w:hAnsiTheme="minorEastAsia" w:hint="eastAsia"/>
          <w:sz w:val="28"/>
          <w:szCs w:val="24"/>
        </w:rPr>
        <w:t>三年</w:t>
      </w:r>
      <w:r w:rsidRPr="009066BA">
        <w:rPr>
          <w:rFonts w:asciiTheme="minorEastAsia" w:eastAsiaTheme="minorEastAsia" w:hAnsiTheme="minorEastAsia"/>
          <w:sz w:val="28"/>
          <w:szCs w:val="24"/>
        </w:rPr>
        <w:t>无未解决</w:t>
      </w:r>
      <w:proofErr w:type="gramEnd"/>
      <w:r w:rsidRPr="009066BA">
        <w:rPr>
          <w:rFonts w:asciiTheme="minorEastAsia" w:eastAsiaTheme="minorEastAsia" w:hAnsiTheme="minorEastAsia"/>
          <w:sz w:val="28"/>
          <w:szCs w:val="24"/>
        </w:rPr>
        <w:t>的行政处罚、无异常经营信息</w:t>
      </w:r>
      <w:r>
        <w:rPr>
          <w:rFonts w:asciiTheme="minorEastAsia" w:eastAsiaTheme="minorEastAsia" w:hAnsiTheme="minorEastAsia"/>
          <w:sz w:val="28"/>
          <w:szCs w:val="24"/>
        </w:rPr>
        <w:t>；</w:t>
      </w:r>
    </w:p>
    <w:p w14:paraId="10FD2500" w14:textId="0BFE2BFA" w:rsidR="00975EE2" w:rsidRPr="00164E81" w:rsidRDefault="00975EE2" w:rsidP="00975EE2">
      <w:pPr>
        <w:pStyle w:val="a5"/>
        <w:numPr>
          <w:ilvl w:val="0"/>
          <w:numId w:val="10"/>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经营状况良好，</w:t>
      </w:r>
      <w:r w:rsidR="00743A8C" w:rsidRPr="00164E81">
        <w:rPr>
          <w:rFonts w:asciiTheme="minorEastAsia" w:eastAsiaTheme="minorEastAsia" w:hAnsiTheme="minorEastAsia" w:hint="eastAsia"/>
          <w:sz w:val="28"/>
          <w:szCs w:val="24"/>
        </w:rPr>
        <w:t>近</w:t>
      </w:r>
      <w:r w:rsidR="00743A8C" w:rsidRPr="00164E81">
        <w:rPr>
          <w:rFonts w:asciiTheme="minorEastAsia" w:eastAsiaTheme="minorEastAsia" w:hAnsiTheme="minorEastAsia" w:hint="eastAsia"/>
          <w:sz w:val="28"/>
          <w:szCs w:val="24"/>
          <w:u w:val="single"/>
        </w:rPr>
        <w:t xml:space="preserve"> </w:t>
      </w:r>
      <w:r w:rsidR="00550200">
        <w:rPr>
          <w:rFonts w:asciiTheme="minorEastAsia" w:eastAsiaTheme="minorEastAsia" w:hAnsiTheme="minorEastAsia" w:hint="eastAsia"/>
          <w:sz w:val="28"/>
          <w:szCs w:val="24"/>
          <w:u w:val="single"/>
        </w:rPr>
        <w:t>1</w:t>
      </w:r>
      <w:r w:rsidR="00743A8C" w:rsidRPr="00164E81">
        <w:rPr>
          <w:rFonts w:asciiTheme="minorEastAsia" w:eastAsiaTheme="minorEastAsia" w:hAnsiTheme="minorEastAsia" w:hint="eastAsia"/>
          <w:sz w:val="28"/>
          <w:szCs w:val="24"/>
          <w:u w:val="single"/>
        </w:rPr>
        <w:t xml:space="preserve"> </w:t>
      </w:r>
      <w:r w:rsidR="00743A8C" w:rsidRPr="00164E81">
        <w:rPr>
          <w:rFonts w:asciiTheme="minorEastAsia" w:eastAsiaTheme="minorEastAsia" w:hAnsiTheme="minorEastAsia" w:hint="eastAsia"/>
          <w:sz w:val="28"/>
          <w:szCs w:val="24"/>
        </w:rPr>
        <w:t>年有</w:t>
      </w:r>
      <w:r w:rsidR="00743A8C" w:rsidRPr="00164E81">
        <w:rPr>
          <w:rFonts w:asciiTheme="minorEastAsia" w:eastAsiaTheme="minorEastAsia" w:hAnsiTheme="minorEastAsia" w:hint="eastAsia"/>
          <w:sz w:val="28"/>
          <w:szCs w:val="24"/>
          <w:u w:val="single"/>
        </w:rPr>
        <w:t xml:space="preserve"> </w:t>
      </w:r>
      <w:r w:rsidR="00550200">
        <w:rPr>
          <w:rFonts w:asciiTheme="minorEastAsia" w:eastAsiaTheme="minorEastAsia" w:hAnsiTheme="minorEastAsia" w:hint="eastAsia"/>
          <w:sz w:val="28"/>
          <w:szCs w:val="24"/>
          <w:u w:val="single"/>
        </w:rPr>
        <w:t>2</w:t>
      </w:r>
      <w:r w:rsidR="00743A8C" w:rsidRPr="00164E81">
        <w:rPr>
          <w:rFonts w:asciiTheme="minorEastAsia" w:eastAsiaTheme="minorEastAsia" w:hAnsiTheme="minorEastAsia" w:hint="eastAsia"/>
          <w:sz w:val="28"/>
          <w:szCs w:val="24"/>
          <w:u w:val="single"/>
        </w:rPr>
        <w:t xml:space="preserve"> </w:t>
      </w:r>
      <w:r w:rsidR="00743A8C" w:rsidRPr="00164E81">
        <w:rPr>
          <w:rFonts w:asciiTheme="minorEastAsia" w:eastAsiaTheme="minorEastAsia" w:hAnsiTheme="minorEastAsia" w:hint="eastAsia"/>
          <w:sz w:val="28"/>
          <w:szCs w:val="24"/>
        </w:rPr>
        <w:t>项及以上</w:t>
      </w:r>
      <w:r w:rsidRPr="00164E81">
        <w:rPr>
          <w:rFonts w:asciiTheme="minorEastAsia" w:eastAsiaTheme="minorEastAsia" w:hAnsiTheme="minorEastAsia" w:hint="eastAsia"/>
          <w:sz w:val="28"/>
          <w:szCs w:val="24"/>
        </w:rPr>
        <w:t>大型</w:t>
      </w:r>
      <w:r w:rsidR="002909B1" w:rsidRPr="00164E81">
        <w:rPr>
          <w:rFonts w:asciiTheme="minorEastAsia" w:eastAsiaTheme="minorEastAsia" w:hAnsiTheme="minorEastAsia" w:hint="eastAsia"/>
          <w:sz w:val="28"/>
          <w:szCs w:val="24"/>
        </w:rPr>
        <w:t>项目经验的</w:t>
      </w:r>
      <w:r w:rsidR="00271F5C" w:rsidRPr="00164E81">
        <w:rPr>
          <w:rFonts w:asciiTheme="minorEastAsia" w:eastAsiaTheme="minorEastAsia" w:hAnsiTheme="minorEastAsia" w:hint="eastAsia"/>
          <w:sz w:val="28"/>
          <w:szCs w:val="24"/>
        </w:rPr>
        <w:t>优先</w:t>
      </w:r>
      <w:r w:rsidR="002909B1" w:rsidRPr="00164E81">
        <w:rPr>
          <w:rFonts w:asciiTheme="minorEastAsia" w:eastAsiaTheme="minorEastAsia" w:hAnsiTheme="minorEastAsia" w:hint="eastAsia"/>
          <w:sz w:val="28"/>
          <w:szCs w:val="24"/>
        </w:rPr>
        <w:t>；</w:t>
      </w:r>
    </w:p>
    <w:p w14:paraId="5A811AF5" w14:textId="77777777" w:rsidR="007F7D85" w:rsidRPr="00185190" w:rsidRDefault="00F573BF" w:rsidP="007F7D85">
      <w:pPr>
        <w:pStyle w:val="a5"/>
        <w:numPr>
          <w:ilvl w:val="0"/>
          <w:numId w:val="10"/>
        </w:numPr>
        <w:ind w:firstLineChars="0"/>
        <w:rPr>
          <w:rFonts w:asciiTheme="minorEastAsia" w:eastAsiaTheme="minorEastAsia" w:hAnsiTheme="minorEastAsia"/>
          <w:sz w:val="28"/>
          <w:szCs w:val="24"/>
        </w:rPr>
      </w:pPr>
      <w:r w:rsidRPr="00F573BF">
        <w:rPr>
          <w:rFonts w:asciiTheme="minorEastAsia" w:eastAsiaTheme="minorEastAsia" w:hAnsiTheme="minorEastAsia" w:hint="eastAsia"/>
          <w:sz w:val="28"/>
          <w:szCs w:val="24"/>
        </w:rPr>
        <w:t>行业基本资质</w:t>
      </w:r>
      <w:r w:rsidR="00E23B94" w:rsidRPr="00164E81">
        <w:rPr>
          <w:rFonts w:asciiTheme="minorEastAsia" w:eastAsiaTheme="minorEastAsia" w:hAnsiTheme="minorEastAsia" w:hint="eastAsia"/>
          <w:sz w:val="28"/>
          <w:szCs w:val="24"/>
        </w:rPr>
        <w:t>要求：</w:t>
      </w:r>
      <w:r w:rsidR="00743A8C" w:rsidRPr="00164E81">
        <w:rPr>
          <w:rFonts w:asciiTheme="minorEastAsia" w:eastAsiaTheme="minorEastAsia" w:hAnsiTheme="minorEastAsia" w:hint="eastAsia"/>
          <w:sz w:val="28"/>
          <w:szCs w:val="24"/>
          <w:u w:val="single"/>
        </w:rPr>
        <w:t xml:space="preserve"> </w:t>
      </w:r>
      <w:r w:rsidR="00012599">
        <w:rPr>
          <w:rFonts w:asciiTheme="minorEastAsia" w:eastAsiaTheme="minorEastAsia" w:hAnsiTheme="minorEastAsia" w:hint="eastAsia"/>
          <w:sz w:val="28"/>
          <w:szCs w:val="24"/>
          <w:u w:val="single"/>
        </w:rPr>
        <w:t>无</w:t>
      </w:r>
      <w:r w:rsidR="00185190">
        <w:rPr>
          <w:rFonts w:asciiTheme="minorEastAsia" w:eastAsiaTheme="minorEastAsia" w:hAnsiTheme="minorEastAsia" w:hint="eastAsia"/>
          <w:sz w:val="28"/>
          <w:szCs w:val="24"/>
          <w:u w:val="single"/>
        </w:rPr>
        <w:t xml:space="preserve"> </w:t>
      </w:r>
    </w:p>
    <w:p w14:paraId="25F41E6B" w14:textId="77777777" w:rsidR="00185190" w:rsidRPr="00185190" w:rsidRDefault="00185190" w:rsidP="00185190">
      <w:pPr>
        <w:rPr>
          <w:rFonts w:asciiTheme="minorEastAsia" w:eastAsiaTheme="minorEastAsia" w:hAnsiTheme="minorEastAsia"/>
          <w:sz w:val="28"/>
          <w:szCs w:val="24"/>
        </w:rPr>
      </w:pPr>
    </w:p>
    <w:p w14:paraId="213FBA8D" w14:textId="77777777" w:rsidR="00750D08" w:rsidRPr="00815B8C" w:rsidRDefault="00F573BF" w:rsidP="007F7D85">
      <w:pPr>
        <w:pStyle w:val="a5"/>
        <w:numPr>
          <w:ilvl w:val="0"/>
          <w:numId w:val="1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w:t>
      </w:r>
      <w:r w:rsidR="007F7D85" w:rsidRPr="00815B8C">
        <w:rPr>
          <w:rFonts w:asciiTheme="minorEastAsia" w:eastAsiaTheme="minorEastAsia" w:hAnsiTheme="minorEastAsia" w:hint="eastAsia"/>
          <w:b/>
          <w:sz w:val="28"/>
          <w:szCs w:val="24"/>
        </w:rPr>
        <w:t>文件的组成</w:t>
      </w:r>
      <w:r w:rsidR="00A818EF" w:rsidRPr="004C54D6">
        <w:rPr>
          <w:rFonts w:asciiTheme="minorEastAsia" w:eastAsiaTheme="minorEastAsia" w:hAnsiTheme="minorEastAsia" w:hint="eastAsia"/>
          <w:b/>
          <w:sz w:val="28"/>
          <w:szCs w:val="24"/>
        </w:rPr>
        <w:t>（严格按如下顺序，并提交目录</w:t>
      </w:r>
      <w:r w:rsidR="007C3672" w:rsidRPr="004C54D6">
        <w:rPr>
          <w:rFonts w:asciiTheme="minorEastAsia" w:eastAsiaTheme="minorEastAsia" w:hAnsiTheme="minorEastAsia" w:hint="eastAsia"/>
          <w:b/>
          <w:sz w:val="28"/>
          <w:szCs w:val="24"/>
        </w:rPr>
        <w:t>）</w:t>
      </w:r>
    </w:p>
    <w:p w14:paraId="24E4783C" w14:textId="77777777" w:rsidR="002909B1" w:rsidRPr="008717B0" w:rsidRDefault="002E2030" w:rsidP="00DE7B6B">
      <w:pPr>
        <w:pStyle w:val="a5"/>
        <w:numPr>
          <w:ilvl w:val="0"/>
          <w:numId w:val="17"/>
        </w:numPr>
        <w:ind w:firstLineChars="0"/>
        <w:rPr>
          <w:rFonts w:asciiTheme="minorEastAsia" w:eastAsiaTheme="minorEastAsia" w:hAnsiTheme="minorEastAsia"/>
          <w:b/>
          <w:sz w:val="28"/>
          <w:szCs w:val="24"/>
        </w:rPr>
      </w:pPr>
      <w:r w:rsidRPr="008717B0">
        <w:rPr>
          <w:rFonts w:asciiTheme="minorEastAsia" w:eastAsiaTheme="minorEastAsia" w:hAnsiTheme="minorEastAsia" w:hint="eastAsia"/>
          <w:b/>
          <w:sz w:val="28"/>
          <w:szCs w:val="24"/>
        </w:rPr>
        <w:t>企业基本</w:t>
      </w:r>
      <w:r w:rsidR="00C3620A" w:rsidRPr="008717B0">
        <w:rPr>
          <w:rFonts w:asciiTheme="minorEastAsia" w:eastAsiaTheme="minorEastAsia" w:hAnsiTheme="minorEastAsia" w:hint="eastAsia"/>
          <w:b/>
          <w:sz w:val="28"/>
          <w:szCs w:val="24"/>
        </w:rPr>
        <w:t>资质</w:t>
      </w:r>
      <w:r w:rsidR="007C3672">
        <w:rPr>
          <w:rFonts w:asciiTheme="minorEastAsia" w:eastAsiaTheme="minorEastAsia" w:hAnsiTheme="minorEastAsia" w:hint="eastAsia"/>
          <w:b/>
          <w:sz w:val="28"/>
          <w:szCs w:val="24"/>
        </w:rPr>
        <w:t>文件</w:t>
      </w:r>
      <w:r w:rsidRPr="008717B0">
        <w:rPr>
          <w:rFonts w:asciiTheme="minorEastAsia" w:eastAsiaTheme="minorEastAsia" w:hAnsiTheme="minorEastAsia" w:hint="eastAsia"/>
          <w:b/>
          <w:sz w:val="28"/>
          <w:szCs w:val="24"/>
        </w:rPr>
        <w:t>：</w:t>
      </w:r>
    </w:p>
    <w:p w14:paraId="6BE5546F" w14:textId="77777777" w:rsidR="00815B8C" w:rsidRDefault="00815B8C" w:rsidP="000F495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1</w:t>
      </w:r>
      <w:r w:rsidR="004C54D6">
        <w:rPr>
          <w:rFonts w:asciiTheme="minorEastAsia" w:eastAsiaTheme="minorEastAsia" w:hAnsiTheme="minorEastAsia" w:hint="eastAsia"/>
          <w:sz w:val="28"/>
          <w:szCs w:val="24"/>
        </w:rPr>
        <w:t xml:space="preserve"> </w:t>
      </w:r>
      <w:r w:rsidR="008C1FAE" w:rsidRPr="004C54D6">
        <w:rPr>
          <w:rFonts w:asciiTheme="minorEastAsia" w:eastAsiaTheme="minorEastAsia" w:hAnsiTheme="minorEastAsia" w:hint="eastAsia"/>
          <w:sz w:val="28"/>
          <w:szCs w:val="24"/>
          <w:u w:val="single"/>
        </w:rPr>
        <w:t>营业执照（副本）</w:t>
      </w:r>
      <w:r w:rsidR="0087417A" w:rsidRPr="004C54D6">
        <w:rPr>
          <w:rFonts w:asciiTheme="minorEastAsia" w:eastAsiaTheme="minorEastAsia" w:hAnsiTheme="minorEastAsia" w:hint="eastAsia"/>
          <w:sz w:val="28"/>
          <w:szCs w:val="24"/>
          <w:u w:val="single"/>
        </w:rPr>
        <w:t>（三证合一）</w:t>
      </w:r>
    </w:p>
    <w:p w14:paraId="57E520D5" w14:textId="77777777" w:rsidR="000F4956" w:rsidRPr="00164E81" w:rsidRDefault="00815B8C" w:rsidP="000F495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2</w:t>
      </w:r>
      <w:r w:rsidR="004C54D6">
        <w:rPr>
          <w:rFonts w:asciiTheme="minorEastAsia" w:eastAsiaTheme="minorEastAsia" w:hAnsiTheme="minorEastAsia" w:hint="eastAsia"/>
          <w:sz w:val="28"/>
          <w:szCs w:val="24"/>
        </w:rPr>
        <w:t xml:space="preserve"> </w:t>
      </w:r>
      <w:r w:rsidR="002E2030" w:rsidRPr="004C54D6">
        <w:rPr>
          <w:rFonts w:asciiTheme="minorEastAsia" w:eastAsiaTheme="minorEastAsia" w:hAnsiTheme="minorEastAsia" w:hint="eastAsia"/>
          <w:sz w:val="28"/>
          <w:szCs w:val="24"/>
          <w:u w:val="single"/>
        </w:rPr>
        <w:t>一般纳税人</w:t>
      </w:r>
      <w:r w:rsidRPr="004C54D6">
        <w:rPr>
          <w:rFonts w:asciiTheme="minorEastAsia" w:eastAsiaTheme="minorEastAsia" w:hAnsiTheme="minorEastAsia" w:hint="eastAsia"/>
          <w:sz w:val="28"/>
          <w:szCs w:val="24"/>
          <w:u w:val="single"/>
        </w:rPr>
        <w:t>相关</w:t>
      </w:r>
      <w:r w:rsidR="002E2030" w:rsidRPr="004C54D6">
        <w:rPr>
          <w:rFonts w:asciiTheme="minorEastAsia" w:eastAsiaTheme="minorEastAsia" w:hAnsiTheme="minorEastAsia" w:hint="eastAsia"/>
          <w:sz w:val="28"/>
          <w:szCs w:val="24"/>
          <w:u w:val="single"/>
        </w:rPr>
        <w:t>证明</w:t>
      </w:r>
    </w:p>
    <w:p w14:paraId="0C29649F" w14:textId="77777777" w:rsidR="004C54D6" w:rsidRDefault="0087417A" w:rsidP="004C54D6">
      <w:pPr>
        <w:ind w:firstLineChars="101" w:firstLine="283"/>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lastRenderedPageBreak/>
        <w:t xml:space="preserve"> </w:t>
      </w:r>
      <w:r w:rsidR="00815B8C">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3</w:t>
      </w:r>
      <w:r w:rsidR="004C54D6">
        <w:rPr>
          <w:rFonts w:asciiTheme="minorEastAsia" w:eastAsiaTheme="minorEastAsia" w:hAnsiTheme="minorEastAsia" w:hint="eastAsia"/>
          <w:sz w:val="28"/>
          <w:szCs w:val="24"/>
        </w:rPr>
        <w:t xml:space="preserve"> </w:t>
      </w:r>
      <w:r w:rsidR="005B17AC" w:rsidRPr="004C54D6">
        <w:rPr>
          <w:rFonts w:asciiTheme="minorEastAsia" w:eastAsiaTheme="minorEastAsia" w:hAnsiTheme="minorEastAsia" w:hint="eastAsia"/>
          <w:sz w:val="28"/>
          <w:szCs w:val="24"/>
          <w:u w:val="single"/>
        </w:rPr>
        <w:t>基本存款账户信息</w:t>
      </w:r>
    </w:p>
    <w:p w14:paraId="2B05E80D" w14:textId="77777777" w:rsidR="007C3672" w:rsidRDefault="007C3672" w:rsidP="004C54D6">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附件4</w:t>
      </w:r>
      <w:r w:rsidR="004C54D6">
        <w:rPr>
          <w:rFonts w:asciiTheme="minorEastAsia" w:eastAsiaTheme="minorEastAsia" w:hAnsiTheme="minorEastAsia" w:hint="eastAsia"/>
          <w:sz w:val="28"/>
          <w:szCs w:val="24"/>
        </w:rPr>
        <w:t xml:space="preserve"> </w:t>
      </w:r>
      <w:r w:rsidR="009066BA">
        <w:rPr>
          <w:rFonts w:asciiTheme="minorEastAsia" w:eastAsiaTheme="minorEastAsia" w:hAnsiTheme="minorEastAsia" w:hint="eastAsia"/>
          <w:sz w:val="28"/>
          <w:szCs w:val="24"/>
          <w:u w:val="single"/>
        </w:rPr>
        <w:t>关于“从未被列入失信被执行人名单、从未</w:t>
      </w:r>
      <w:r w:rsidRPr="004C54D6">
        <w:rPr>
          <w:rFonts w:asciiTheme="minorEastAsia" w:eastAsiaTheme="minorEastAsia" w:hAnsiTheme="minorEastAsia" w:hint="eastAsia"/>
          <w:sz w:val="28"/>
          <w:szCs w:val="24"/>
          <w:u w:val="single"/>
        </w:rPr>
        <w:t>发生</w:t>
      </w:r>
      <w:r w:rsidR="009066BA">
        <w:rPr>
          <w:rFonts w:asciiTheme="minorEastAsia" w:eastAsiaTheme="minorEastAsia" w:hAnsiTheme="minorEastAsia" w:hint="eastAsia"/>
          <w:sz w:val="28"/>
          <w:szCs w:val="24"/>
          <w:u w:val="single"/>
        </w:rPr>
        <w:t>过</w:t>
      </w:r>
      <w:r w:rsidRPr="004C54D6">
        <w:rPr>
          <w:rFonts w:asciiTheme="minorEastAsia" w:eastAsiaTheme="minorEastAsia" w:hAnsiTheme="minorEastAsia" w:hint="eastAsia"/>
          <w:sz w:val="28"/>
          <w:szCs w:val="24"/>
          <w:u w:val="single"/>
        </w:rPr>
        <w:t>骗取中标</w:t>
      </w:r>
      <w:r w:rsidR="009066BA">
        <w:rPr>
          <w:rFonts w:asciiTheme="minorEastAsia" w:eastAsiaTheme="minorEastAsia" w:hAnsiTheme="minorEastAsia" w:hint="eastAsia"/>
          <w:sz w:val="28"/>
          <w:szCs w:val="24"/>
          <w:u w:val="single"/>
        </w:rPr>
        <w:t>等违纪不良行为以及</w:t>
      </w:r>
      <w:r w:rsidR="009066BA" w:rsidRPr="004C54D6">
        <w:rPr>
          <w:rFonts w:asciiTheme="minorEastAsia" w:eastAsiaTheme="minorEastAsia" w:hAnsiTheme="minorEastAsia" w:hint="eastAsia"/>
          <w:sz w:val="28"/>
          <w:szCs w:val="24"/>
          <w:u w:val="single"/>
        </w:rPr>
        <w:t>最近三年</w:t>
      </w:r>
      <w:r w:rsidRPr="004C54D6">
        <w:rPr>
          <w:rFonts w:asciiTheme="minorEastAsia" w:eastAsiaTheme="minorEastAsia" w:hAnsiTheme="minorEastAsia"/>
          <w:sz w:val="28"/>
          <w:szCs w:val="24"/>
          <w:u w:val="single"/>
        </w:rPr>
        <w:t>无未解决的行政处罚、无异常经营信息</w:t>
      </w:r>
      <w:r w:rsidRPr="004C54D6">
        <w:rPr>
          <w:rFonts w:asciiTheme="minorEastAsia" w:eastAsiaTheme="minorEastAsia" w:hAnsiTheme="minorEastAsia" w:hint="eastAsia"/>
          <w:sz w:val="28"/>
          <w:szCs w:val="24"/>
          <w:u w:val="single"/>
        </w:rPr>
        <w:t>”承诺函</w:t>
      </w:r>
    </w:p>
    <w:p w14:paraId="1CA40EB8" w14:textId="77777777" w:rsidR="00DE7B6B" w:rsidRPr="008717B0" w:rsidRDefault="007C3672" w:rsidP="00DE7B6B">
      <w:pPr>
        <w:pStyle w:val="a5"/>
        <w:numPr>
          <w:ilvl w:val="0"/>
          <w:numId w:val="17"/>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r w:rsidR="00DE7B6B" w:rsidRPr="008717B0">
        <w:rPr>
          <w:rFonts w:asciiTheme="minorEastAsia" w:eastAsiaTheme="minorEastAsia" w:hAnsiTheme="minorEastAsia" w:hint="eastAsia"/>
          <w:b/>
          <w:sz w:val="28"/>
          <w:szCs w:val="24"/>
        </w:rPr>
        <w:t>：</w:t>
      </w:r>
    </w:p>
    <w:p w14:paraId="5CD57412" w14:textId="77777777" w:rsidR="007C3672" w:rsidRDefault="00DE7B6B" w:rsidP="00DE7B6B">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5</w:t>
      </w:r>
      <w:r w:rsidR="004C54D6">
        <w:rPr>
          <w:rFonts w:asciiTheme="minorEastAsia" w:eastAsiaTheme="minorEastAsia" w:hAnsiTheme="minorEastAsia" w:hint="eastAsia"/>
          <w:sz w:val="28"/>
          <w:szCs w:val="24"/>
        </w:rPr>
        <w:t xml:space="preserve"> </w:t>
      </w:r>
      <w:r w:rsidR="007C3672" w:rsidRPr="004C54D6">
        <w:rPr>
          <w:rFonts w:asciiTheme="minorEastAsia" w:eastAsiaTheme="minorEastAsia" w:hAnsiTheme="minorEastAsia"/>
          <w:sz w:val="28"/>
          <w:szCs w:val="24"/>
          <w:u w:val="single"/>
        </w:rPr>
        <w:t>法人身份证明</w:t>
      </w:r>
    </w:p>
    <w:p w14:paraId="03D2BE78" w14:textId="77777777" w:rsidR="00DE7B6B" w:rsidRDefault="007C3672" w:rsidP="00DE7B6B">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附件6</w:t>
      </w:r>
      <w:r w:rsidR="004C54D6">
        <w:rPr>
          <w:rFonts w:asciiTheme="minorEastAsia" w:eastAsiaTheme="minorEastAsia" w:hAnsiTheme="minorEastAsia" w:hint="eastAsia"/>
          <w:sz w:val="28"/>
          <w:szCs w:val="24"/>
        </w:rPr>
        <w:t xml:space="preserve"> </w:t>
      </w:r>
      <w:r w:rsidR="00DE7B6B" w:rsidRPr="004C54D6">
        <w:rPr>
          <w:rFonts w:asciiTheme="minorEastAsia" w:eastAsiaTheme="minorEastAsia" w:hAnsiTheme="minorEastAsia" w:hint="eastAsia"/>
          <w:sz w:val="28"/>
          <w:szCs w:val="24"/>
          <w:u w:val="single"/>
        </w:rPr>
        <w:t>法人授权</w:t>
      </w:r>
      <w:r w:rsidR="00DE7B6B" w:rsidRPr="004C54D6">
        <w:rPr>
          <w:rFonts w:asciiTheme="minorEastAsia" w:eastAsiaTheme="minorEastAsia" w:hAnsiTheme="minorEastAsia"/>
          <w:sz w:val="28"/>
          <w:szCs w:val="24"/>
          <w:u w:val="single"/>
        </w:rPr>
        <w:t>委托书</w:t>
      </w:r>
    </w:p>
    <w:p w14:paraId="46E1B299" w14:textId="77777777" w:rsidR="00DE7B6B" w:rsidRPr="007C3672" w:rsidRDefault="007C3672" w:rsidP="007C3672">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附件7</w:t>
      </w:r>
      <w:r w:rsidR="004C54D6">
        <w:rPr>
          <w:rFonts w:asciiTheme="minorEastAsia" w:eastAsiaTheme="minorEastAsia" w:hAnsiTheme="minorEastAsia" w:hint="eastAsia"/>
          <w:sz w:val="28"/>
          <w:szCs w:val="24"/>
        </w:rPr>
        <w:t xml:space="preserve"> </w:t>
      </w:r>
      <w:r w:rsidR="003B46B3" w:rsidRPr="004C54D6">
        <w:rPr>
          <w:rFonts w:asciiTheme="minorEastAsia" w:eastAsiaTheme="minorEastAsia" w:hAnsiTheme="minorEastAsia" w:hint="eastAsia"/>
          <w:sz w:val="28"/>
          <w:szCs w:val="24"/>
          <w:u w:val="single"/>
        </w:rPr>
        <w:t>代理人身份证明</w:t>
      </w:r>
    </w:p>
    <w:p w14:paraId="5B8D697A" w14:textId="77777777" w:rsidR="007C3672" w:rsidRPr="00031CF8" w:rsidRDefault="00C3620A" w:rsidP="007F7D85">
      <w:pPr>
        <w:pStyle w:val="a5"/>
        <w:numPr>
          <w:ilvl w:val="0"/>
          <w:numId w:val="17"/>
        </w:numPr>
        <w:ind w:firstLineChars="0"/>
        <w:rPr>
          <w:rFonts w:asciiTheme="minorEastAsia" w:eastAsiaTheme="minorEastAsia" w:hAnsiTheme="minorEastAsia"/>
          <w:b/>
          <w:sz w:val="28"/>
          <w:szCs w:val="24"/>
        </w:rPr>
      </w:pPr>
      <w:r w:rsidRPr="00031CF8">
        <w:rPr>
          <w:rFonts w:asciiTheme="minorEastAsia" w:eastAsiaTheme="minorEastAsia" w:hAnsiTheme="minorEastAsia" w:hint="eastAsia"/>
          <w:b/>
          <w:sz w:val="28"/>
          <w:szCs w:val="24"/>
        </w:rPr>
        <w:t>行业</w:t>
      </w:r>
      <w:r w:rsidR="00A87B0F" w:rsidRPr="00031CF8">
        <w:rPr>
          <w:rFonts w:asciiTheme="minorEastAsia" w:eastAsiaTheme="minorEastAsia" w:hAnsiTheme="minorEastAsia" w:hint="eastAsia"/>
          <w:b/>
          <w:sz w:val="28"/>
          <w:szCs w:val="24"/>
        </w:rPr>
        <w:t>基本</w:t>
      </w:r>
      <w:r w:rsidR="00BD73D1" w:rsidRPr="00031CF8">
        <w:rPr>
          <w:rFonts w:asciiTheme="minorEastAsia" w:eastAsiaTheme="minorEastAsia" w:hAnsiTheme="minorEastAsia" w:hint="eastAsia"/>
          <w:b/>
          <w:sz w:val="28"/>
          <w:szCs w:val="24"/>
        </w:rPr>
        <w:t>资质</w:t>
      </w:r>
      <w:r w:rsidR="007C3672" w:rsidRPr="00031CF8">
        <w:rPr>
          <w:rFonts w:asciiTheme="minorEastAsia" w:eastAsiaTheme="minorEastAsia" w:hAnsiTheme="minorEastAsia" w:hint="eastAsia"/>
          <w:b/>
          <w:sz w:val="28"/>
          <w:szCs w:val="24"/>
        </w:rPr>
        <w:t>文件</w:t>
      </w:r>
      <w:r w:rsidR="0010374E" w:rsidRPr="00031CF8">
        <w:rPr>
          <w:rFonts w:asciiTheme="minorEastAsia" w:eastAsiaTheme="minorEastAsia" w:hAnsiTheme="minorEastAsia" w:hint="eastAsia"/>
          <w:b/>
          <w:sz w:val="28"/>
          <w:szCs w:val="24"/>
        </w:rPr>
        <w:t>：</w:t>
      </w:r>
    </w:p>
    <w:p w14:paraId="5B145B9D" w14:textId="174EB295" w:rsidR="008717B0" w:rsidRDefault="00A34BF4" w:rsidP="007C3672">
      <w:pPr>
        <w:pStyle w:val="a5"/>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8</w:t>
      </w:r>
      <w:r w:rsidR="004332A9" w:rsidRPr="008717B0">
        <w:rPr>
          <w:rFonts w:asciiTheme="minorEastAsia" w:eastAsiaTheme="minorEastAsia" w:hAnsiTheme="minorEastAsia" w:hint="eastAsia"/>
          <w:sz w:val="28"/>
          <w:szCs w:val="24"/>
          <w:u w:val="single"/>
        </w:rPr>
        <w:t xml:space="preserve"> </w:t>
      </w:r>
      <w:r w:rsidR="00550200">
        <w:rPr>
          <w:rFonts w:asciiTheme="minorEastAsia" w:eastAsiaTheme="minorEastAsia" w:hAnsiTheme="minorEastAsia" w:hint="eastAsia"/>
          <w:sz w:val="28"/>
          <w:szCs w:val="24"/>
          <w:u w:val="single"/>
        </w:rPr>
        <w:t>/</w:t>
      </w:r>
      <w:r w:rsidR="00743A8C" w:rsidRPr="008717B0">
        <w:rPr>
          <w:rFonts w:asciiTheme="minorEastAsia" w:eastAsiaTheme="minorEastAsia" w:hAnsiTheme="minorEastAsia" w:hint="eastAsia"/>
          <w:sz w:val="28"/>
          <w:szCs w:val="24"/>
          <w:u w:val="single"/>
        </w:rPr>
        <w:t xml:space="preserve"> </w:t>
      </w:r>
    </w:p>
    <w:p w14:paraId="370B7E43" w14:textId="77777777" w:rsidR="00381304" w:rsidRDefault="00381304" w:rsidP="00381304">
      <w:pPr>
        <w:pStyle w:val="a5"/>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w:t>
      </w:r>
      <w:r w:rsidRPr="008717B0">
        <w:rPr>
          <w:rFonts w:asciiTheme="minorEastAsia" w:eastAsiaTheme="minorEastAsia" w:hAnsiTheme="minorEastAsia" w:hint="eastAsia"/>
          <w:b/>
          <w:sz w:val="28"/>
          <w:szCs w:val="24"/>
        </w:rPr>
        <w:t>行业基本资质</w:t>
      </w:r>
      <w:r>
        <w:rPr>
          <w:rFonts w:asciiTheme="minorEastAsia" w:eastAsiaTheme="minorEastAsia" w:hAnsiTheme="minorEastAsia" w:hint="eastAsia"/>
          <w:b/>
          <w:sz w:val="28"/>
          <w:szCs w:val="24"/>
        </w:rPr>
        <w:t>文件一项仅可对应</w:t>
      </w:r>
      <w:r w:rsidRPr="004C54D6">
        <w:rPr>
          <w:rFonts w:asciiTheme="minorEastAsia" w:eastAsiaTheme="minorEastAsia" w:hAnsiTheme="minorEastAsia" w:hint="eastAsia"/>
          <w:b/>
          <w:sz w:val="28"/>
          <w:szCs w:val="24"/>
        </w:rPr>
        <w:t>一个序号，</w:t>
      </w:r>
      <w:r>
        <w:rPr>
          <w:rFonts w:asciiTheme="minorEastAsia" w:eastAsiaTheme="minorEastAsia" w:hAnsiTheme="minorEastAsia" w:hint="eastAsia"/>
          <w:b/>
          <w:sz w:val="28"/>
          <w:szCs w:val="24"/>
        </w:rPr>
        <w:t>如8-1，8-2等）</w:t>
      </w:r>
    </w:p>
    <w:p w14:paraId="4EF79D37" w14:textId="77777777" w:rsidR="004C54D6" w:rsidRPr="004C54D6" w:rsidRDefault="004C54D6" w:rsidP="004C54D6">
      <w:pPr>
        <w:rPr>
          <w:rFonts w:asciiTheme="minorEastAsia" w:eastAsiaTheme="minorEastAsia" w:hAnsiTheme="minorEastAsia"/>
          <w:sz w:val="28"/>
          <w:szCs w:val="24"/>
          <w:u w:val="single"/>
        </w:rPr>
      </w:pPr>
      <w:r w:rsidRPr="004C54D6">
        <w:rPr>
          <w:rFonts w:asciiTheme="minorEastAsia" w:eastAsiaTheme="minorEastAsia" w:hAnsiTheme="minorEastAsia" w:hint="eastAsia"/>
          <w:b/>
          <w:sz w:val="28"/>
          <w:szCs w:val="24"/>
        </w:rPr>
        <w:t>4．其它文件：</w:t>
      </w:r>
    </w:p>
    <w:p w14:paraId="0C572EC2" w14:textId="77777777" w:rsidR="00A75D24" w:rsidRDefault="004C54D6" w:rsidP="004C54D6">
      <w:pPr>
        <w:ind w:firstLineChars="100" w:firstLine="280"/>
        <w:rPr>
          <w:rFonts w:asciiTheme="minorEastAsia" w:eastAsiaTheme="minorEastAsia" w:hAnsiTheme="minorEastAsia"/>
          <w:sz w:val="28"/>
          <w:szCs w:val="24"/>
        </w:rPr>
      </w:pPr>
      <w:r w:rsidRPr="004C54D6">
        <w:rPr>
          <w:rFonts w:asciiTheme="minorEastAsia" w:eastAsiaTheme="minorEastAsia" w:hAnsiTheme="minorEastAsia" w:hint="eastAsia"/>
          <w:sz w:val="28"/>
          <w:szCs w:val="24"/>
        </w:rPr>
        <w:t>附件9</w:t>
      </w:r>
      <w:r w:rsidR="00A75D24" w:rsidRPr="008717B0">
        <w:rPr>
          <w:rFonts w:asciiTheme="minorEastAsia" w:eastAsiaTheme="minorEastAsia" w:hAnsiTheme="minorEastAsia" w:hint="eastAsia"/>
          <w:sz w:val="28"/>
          <w:szCs w:val="24"/>
          <w:u w:val="single"/>
        </w:rPr>
        <w:t xml:space="preserve">  </w:t>
      </w:r>
      <w:r w:rsidR="00763441">
        <w:rPr>
          <w:rFonts w:asciiTheme="minorEastAsia" w:eastAsiaTheme="minorEastAsia" w:hAnsiTheme="minorEastAsia" w:hint="eastAsia"/>
          <w:sz w:val="28"/>
          <w:szCs w:val="24"/>
          <w:u w:val="single"/>
        </w:rPr>
        <w:t>投标人自行提供</w:t>
      </w:r>
      <w:r w:rsidR="00A75D24" w:rsidRPr="008717B0">
        <w:rPr>
          <w:rFonts w:asciiTheme="minorEastAsia" w:eastAsiaTheme="minorEastAsia" w:hAnsiTheme="minorEastAsia" w:hint="eastAsia"/>
          <w:sz w:val="28"/>
          <w:szCs w:val="24"/>
          <w:u w:val="single"/>
        </w:rPr>
        <w:t xml:space="preserve">  </w:t>
      </w:r>
    </w:p>
    <w:p w14:paraId="07A991E9" w14:textId="77777777" w:rsidR="00381304" w:rsidRDefault="00381304" w:rsidP="00381304">
      <w:pPr>
        <w:ind w:firstLineChars="100" w:firstLine="281"/>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（注：其他文件为投标人</w:t>
      </w:r>
      <w:r w:rsidRPr="00A75D24">
        <w:rPr>
          <w:rFonts w:asciiTheme="minorEastAsia" w:eastAsiaTheme="minorEastAsia" w:hAnsiTheme="minorEastAsia" w:hint="eastAsia"/>
          <w:b/>
          <w:sz w:val="28"/>
          <w:szCs w:val="24"/>
        </w:rPr>
        <w:t>自愿提供除以上必备文件外的其它文件，</w:t>
      </w:r>
      <w:r>
        <w:rPr>
          <w:rFonts w:asciiTheme="minorEastAsia" w:eastAsiaTheme="minorEastAsia" w:hAnsiTheme="minorEastAsia" w:hint="eastAsia"/>
          <w:b/>
          <w:sz w:val="28"/>
          <w:szCs w:val="24"/>
        </w:rPr>
        <w:t>如9-1，9-2等，</w:t>
      </w:r>
      <w:r w:rsidRPr="00A75D24">
        <w:rPr>
          <w:rFonts w:asciiTheme="minorEastAsia" w:eastAsiaTheme="minorEastAsia" w:hAnsiTheme="minorEastAsia" w:hint="eastAsia"/>
          <w:b/>
          <w:sz w:val="28"/>
          <w:szCs w:val="24"/>
        </w:rPr>
        <w:t>不</w:t>
      </w:r>
      <w:r>
        <w:rPr>
          <w:rFonts w:asciiTheme="minorEastAsia" w:eastAsiaTheme="minorEastAsia" w:hAnsiTheme="minorEastAsia" w:hint="eastAsia"/>
          <w:b/>
          <w:sz w:val="28"/>
          <w:szCs w:val="24"/>
        </w:rPr>
        <w:t>可</w:t>
      </w:r>
      <w:r w:rsidRPr="00A75D24">
        <w:rPr>
          <w:rFonts w:asciiTheme="minorEastAsia" w:eastAsiaTheme="minorEastAsia" w:hAnsiTheme="minorEastAsia" w:hint="eastAsia"/>
          <w:b/>
          <w:sz w:val="28"/>
          <w:szCs w:val="24"/>
        </w:rPr>
        <w:t>混合在以上</w:t>
      </w:r>
      <w:r>
        <w:rPr>
          <w:rFonts w:asciiTheme="minorEastAsia" w:eastAsiaTheme="minorEastAsia" w:hAnsiTheme="minorEastAsia" w:hint="eastAsia"/>
          <w:b/>
          <w:sz w:val="28"/>
          <w:szCs w:val="24"/>
        </w:rPr>
        <w:t>8项</w:t>
      </w:r>
      <w:r w:rsidRPr="00A75D24">
        <w:rPr>
          <w:rFonts w:asciiTheme="minorEastAsia" w:eastAsiaTheme="minorEastAsia" w:hAnsiTheme="minorEastAsia" w:hint="eastAsia"/>
          <w:b/>
          <w:sz w:val="28"/>
          <w:szCs w:val="24"/>
        </w:rPr>
        <w:t>必备文件中</w:t>
      </w:r>
      <w:r>
        <w:rPr>
          <w:rFonts w:asciiTheme="minorEastAsia" w:eastAsiaTheme="minorEastAsia" w:hAnsiTheme="minorEastAsia" w:hint="eastAsia"/>
          <w:b/>
          <w:sz w:val="28"/>
          <w:szCs w:val="24"/>
        </w:rPr>
        <w:t>）</w:t>
      </w:r>
    </w:p>
    <w:p w14:paraId="0F4F4B6C" w14:textId="77777777" w:rsidR="004C54D6" w:rsidRPr="00381304" w:rsidRDefault="004C54D6" w:rsidP="00A75D24">
      <w:pPr>
        <w:pStyle w:val="a5"/>
        <w:ind w:left="420" w:firstLineChars="0" w:firstLine="0"/>
        <w:rPr>
          <w:rFonts w:asciiTheme="minorEastAsia" w:eastAsiaTheme="minorEastAsia" w:hAnsiTheme="minorEastAsia"/>
          <w:b/>
          <w:sz w:val="28"/>
          <w:szCs w:val="24"/>
        </w:rPr>
      </w:pPr>
    </w:p>
    <w:p w14:paraId="700D356A" w14:textId="77777777" w:rsidR="00581E05" w:rsidRPr="00885507" w:rsidRDefault="00777933" w:rsidP="00777933">
      <w:pPr>
        <w:spacing w:line="360" w:lineRule="auto"/>
        <w:rPr>
          <w:rFonts w:asciiTheme="minorEastAsia" w:eastAsiaTheme="minorEastAsia" w:hAnsiTheme="minorEastAsia"/>
          <w:b/>
          <w:color w:val="FF0000"/>
        </w:rPr>
      </w:pPr>
      <w:r w:rsidRPr="00885507">
        <w:rPr>
          <w:rFonts w:asciiTheme="minorEastAsia" w:eastAsiaTheme="minorEastAsia" w:hAnsiTheme="minorEastAsia" w:hint="eastAsia"/>
          <w:b/>
          <w:color w:val="FF0000"/>
        </w:rPr>
        <w:t>注：</w:t>
      </w:r>
    </w:p>
    <w:p w14:paraId="45C712C7" w14:textId="77777777" w:rsidR="00581E05" w:rsidRPr="00885507" w:rsidRDefault="00777933" w:rsidP="00581E05">
      <w:pPr>
        <w:pStyle w:val="a5"/>
        <w:numPr>
          <w:ilvl w:val="0"/>
          <w:numId w:val="18"/>
        </w:numPr>
        <w:spacing w:line="360" w:lineRule="auto"/>
        <w:ind w:firstLineChars="0"/>
        <w:rPr>
          <w:rFonts w:asciiTheme="minorEastAsia" w:eastAsiaTheme="minorEastAsia" w:hAnsiTheme="minorEastAsia"/>
          <w:color w:val="FF0000"/>
        </w:rPr>
      </w:pPr>
      <w:r w:rsidRPr="00885507">
        <w:rPr>
          <w:rFonts w:asciiTheme="minorEastAsia" w:eastAsiaTheme="minorEastAsia" w:hAnsiTheme="minorEastAsia" w:hint="eastAsia"/>
          <w:color w:val="FF0000"/>
        </w:rPr>
        <w:t>以上资质文件全部提供经营资质</w:t>
      </w:r>
      <w:proofErr w:type="gramStart"/>
      <w:r w:rsidRPr="00885507">
        <w:rPr>
          <w:rFonts w:asciiTheme="minorEastAsia" w:eastAsiaTheme="minorEastAsia" w:hAnsiTheme="minorEastAsia" w:hint="eastAsia"/>
          <w:color w:val="FF0000"/>
        </w:rPr>
        <w:t>类</w:t>
      </w:r>
      <w:r w:rsidRPr="00885507">
        <w:rPr>
          <w:rFonts w:asciiTheme="minorEastAsia" w:eastAsiaTheme="minorEastAsia" w:hAnsiTheme="minorEastAsia" w:hint="eastAsia"/>
          <w:color w:val="FF0000"/>
          <w:highlight w:val="yellow"/>
        </w:rPr>
        <w:t>有效</w:t>
      </w:r>
      <w:proofErr w:type="gramEnd"/>
      <w:r w:rsidRPr="00885507">
        <w:rPr>
          <w:rFonts w:asciiTheme="minorEastAsia" w:eastAsiaTheme="minorEastAsia" w:hAnsiTheme="minorEastAsia" w:hint="eastAsia"/>
          <w:color w:val="FF0000"/>
          <w:highlight w:val="yellow"/>
        </w:rPr>
        <w:t>版本</w:t>
      </w:r>
      <w:r w:rsidRPr="00885507">
        <w:rPr>
          <w:rFonts w:asciiTheme="minorEastAsia" w:eastAsiaTheme="minorEastAsia" w:hAnsiTheme="minorEastAsia" w:hint="eastAsia"/>
          <w:color w:val="FF0000"/>
        </w:rPr>
        <w:t>，全部资料复印件应加盖本企业公章（红章）；</w:t>
      </w:r>
    </w:p>
    <w:p w14:paraId="01282C19" w14:textId="77777777" w:rsidR="00DE3E45" w:rsidRPr="00885507" w:rsidRDefault="0003678A" w:rsidP="00581E05">
      <w:pPr>
        <w:pStyle w:val="a5"/>
        <w:numPr>
          <w:ilvl w:val="0"/>
          <w:numId w:val="18"/>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14:paraId="7D30595A" w14:textId="77777777" w:rsidR="00885507" w:rsidRPr="00251A5F" w:rsidRDefault="00885507" w:rsidP="00885507">
      <w:pPr>
        <w:pStyle w:val="a5"/>
        <w:numPr>
          <w:ilvl w:val="0"/>
          <w:numId w:val="17"/>
        </w:numPr>
        <w:ind w:firstLineChars="0"/>
        <w:rPr>
          <w:rFonts w:asciiTheme="minorEastAsia" w:eastAsiaTheme="minorEastAsia" w:hAnsiTheme="minorEastAsia"/>
          <w:b/>
          <w:color w:val="000000" w:themeColor="text1"/>
          <w:sz w:val="28"/>
          <w:szCs w:val="24"/>
        </w:rPr>
      </w:pPr>
      <w:r w:rsidRPr="00251A5F">
        <w:rPr>
          <w:rFonts w:asciiTheme="minorEastAsia" w:eastAsiaTheme="minorEastAsia" w:hAnsiTheme="minorEastAsia" w:hint="eastAsia"/>
          <w:b/>
          <w:color w:val="000000" w:themeColor="text1"/>
          <w:sz w:val="28"/>
          <w:szCs w:val="24"/>
        </w:rPr>
        <w:t>其他要求：</w:t>
      </w:r>
    </w:p>
    <w:p w14:paraId="42E0BA39" w14:textId="72CD4725" w:rsidR="00BA00A4" w:rsidRPr="00251A5F" w:rsidRDefault="00295A06" w:rsidP="00106038">
      <w:pPr>
        <w:pStyle w:val="a5"/>
        <w:numPr>
          <w:ilvl w:val="2"/>
          <w:numId w:val="17"/>
        </w:numPr>
        <w:ind w:left="0" w:firstLineChars="152" w:firstLine="426"/>
        <w:rPr>
          <w:rFonts w:asciiTheme="minorEastAsia" w:eastAsiaTheme="minorEastAsia" w:hAnsiTheme="minorEastAsia"/>
          <w:color w:val="000000" w:themeColor="text1"/>
          <w:sz w:val="28"/>
          <w:szCs w:val="24"/>
        </w:rPr>
      </w:pPr>
      <w:r w:rsidRPr="00251A5F">
        <w:rPr>
          <w:rFonts w:asciiTheme="minorEastAsia" w:eastAsiaTheme="minorEastAsia" w:hAnsiTheme="minorEastAsia" w:hint="eastAsia"/>
          <w:color w:val="000000" w:themeColor="text1"/>
          <w:sz w:val="28"/>
          <w:szCs w:val="24"/>
        </w:rPr>
        <w:t>所有</w:t>
      </w:r>
      <w:r w:rsidR="00BA00A4" w:rsidRPr="00251A5F">
        <w:rPr>
          <w:rFonts w:asciiTheme="minorEastAsia" w:eastAsiaTheme="minorEastAsia" w:hAnsiTheme="minorEastAsia" w:hint="eastAsia"/>
          <w:color w:val="000000" w:themeColor="text1"/>
          <w:sz w:val="28"/>
          <w:szCs w:val="24"/>
        </w:rPr>
        <w:t>资质文件</w:t>
      </w:r>
      <w:r w:rsidR="00BA7D6E">
        <w:rPr>
          <w:rFonts w:asciiTheme="minorEastAsia" w:eastAsiaTheme="minorEastAsia" w:hAnsiTheme="minorEastAsia" w:hint="eastAsia"/>
          <w:color w:val="000000" w:themeColor="text1"/>
          <w:sz w:val="28"/>
          <w:szCs w:val="24"/>
        </w:rPr>
        <w:t>纸质版、电子版各一份</w:t>
      </w:r>
      <w:r w:rsidR="00137FEC" w:rsidRPr="00251A5F">
        <w:rPr>
          <w:rFonts w:asciiTheme="minorEastAsia" w:eastAsiaTheme="minorEastAsia" w:hAnsiTheme="minorEastAsia" w:hint="eastAsia"/>
          <w:color w:val="000000" w:themeColor="text1"/>
          <w:sz w:val="28"/>
          <w:szCs w:val="24"/>
        </w:rPr>
        <w:t>；</w:t>
      </w:r>
    </w:p>
    <w:p w14:paraId="4254EAB5" w14:textId="4473BFE8" w:rsidR="00106038" w:rsidRPr="00251A5F" w:rsidRDefault="00F573BF" w:rsidP="00F573BF">
      <w:pPr>
        <w:pStyle w:val="a5"/>
        <w:numPr>
          <w:ilvl w:val="2"/>
          <w:numId w:val="17"/>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lastRenderedPageBreak/>
        <w:t>资质</w:t>
      </w:r>
      <w:r w:rsidR="00D2464F" w:rsidRPr="00251A5F">
        <w:rPr>
          <w:rFonts w:asciiTheme="minorEastAsia" w:eastAsiaTheme="minorEastAsia" w:hAnsiTheme="minorEastAsia" w:hint="eastAsia"/>
          <w:color w:val="000000" w:themeColor="text1"/>
          <w:sz w:val="28"/>
          <w:szCs w:val="24"/>
        </w:rPr>
        <w:t>文件</w:t>
      </w:r>
      <w:r w:rsidR="00B7069B" w:rsidRPr="00251A5F">
        <w:rPr>
          <w:rFonts w:asciiTheme="minorEastAsia" w:eastAsiaTheme="minorEastAsia" w:hAnsiTheme="minorEastAsia" w:hint="eastAsia"/>
          <w:color w:val="000000" w:themeColor="text1"/>
          <w:sz w:val="28"/>
          <w:szCs w:val="24"/>
        </w:rPr>
        <w:t>全部装订整齐</w:t>
      </w:r>
      <w:r>
        <w:rPr>
          <w:rFonts w:asciiTheme="minorEastAsia" w:eastAsiaTheme="minorEastAsia" w:hAnsiTheme="minorEastAsia" w:hint="eastAsia"/>
          <w:color w:val="000000" w:themeColor="text1"/>
          <w:sz w:val="28"/>
          <w:szCs w:val="24"/>
        </w:rPr>
        <w:t>，</w:t>
      </w:r>
      <w:r w:rsidRPr="00251A5F">
        <w:rPr>
          <w:rFonts w:asciiTheme="minorEastAsia" w:eastAsiaTheme="minorEastAsia" w:hAnsiTheme="minorEastAsia" w:hint="eastAsia"/>
          <w:color w:val="000000" w:themeColor="text1"/>
          <w:sz w:val="28"/>
          <w:szCs w:val="24"/>
        </w:rPr>
        <w:t>在公告期</w:t>
      </w:r>
      <w:r w:rsidR="00E20956" w:rsidRPr="00E20956">
        <w:rPr>
          <w:rFonts w:asciiTheme="minorEastAsia" w:eastAsiaTheme="minorEastAsia" w:hAnsiTheme="minorEastAsia" w:hint="eastAsia"/>
          <w:color w:val="000000" w:themeColor="text1"/>
          <w:sz w:val="28"/>
          <w:szCs w:val="24"/>
          <w:u w:val="single"/>
        </w:rPr>
        <w:t xml:space="preserve"> </w:t>
      </w:r>
      <w:r w:rsidR="00236538">
        <w:rPr>
          <w:rFonts w:asciiTheme="minorEastAsia" w:eastAsiaTheme="minorEastAsia" w:hAnsiTheme="minorEastAsia" w:hint="eastAsia"/>
          <w:color w:val="000000" w:themeColor="text1"/>
          <w:sz w:val="28"/>
          <w:szCs w:val="24"/>
          <w:u w:val="single"/>
        </w:rPr>
        <w:t>3</w:t>
      </w:r>
      <w:r w:rsidR="00E20956" w:rsidRPr="00E20956">
        <w:rPr>
          <w:rFonts w:asciiTheme="minorEastAsia" w:eastAsiaTheme="minorEastAsia" w:hAnsiTheme="minorEastAsia" w:hint="eastAsia"/>
          <w:color w:val="000000" w:themeColor="text1"/>
          <w:sz w:val="28"/>
          <w:szCs w:val="24"/>
          <w:u w:val="single"/>
        </w:rPr>
        <w:t xml:space="preserve"> </w:t>
      </w:r>
      <w:r w:rsidR="00E20956">
        <w:rPr>
          <w:rFonts w:asciiTheme="minorEastAsia" w:eastAsiaTheme="minorEastAsia" w:hAnsiTheme="minorEastAsia" w:hint="eastAsia"/>
          <w:color w:val="000000" w:themeColor="text1"/>
          <w:sz w:val="28"/>
          <w:szCs w:val="24"/>
        </w:rPr>
        <w:t>月</w:t>
      </w:r>
      <w:r w:rsidR="00E20956" w:rsidRPr="00E20956">
        <w:rPr>
          <w:rFonts w:asciiTheme="minorEastAsia" w:eastAsiaTheme="minorEastAsia" w:hAnsiTheme="minorEastAsia" w:hint="eastAsia"/>
          <w:color w:val="000000" w:themeColor="text1"/>
          <w:sz w:val="28"/>
          <w:szCs w:val="24"/>
          <w:u w:val="single"/>
        </w:rPr>
        <w:t xml:space="preserve"> </w:t>
      </w:r>
      <w:r w:rsidR="000776BD">
        <w:rPr>
          <w:rFonts w:asciiTheme="minorEastAsia" w:eastAsiaTheme="minorEastAsia" w:hAnsiTheme="minorEastAsia"/>
          <w:color w:val="000000" w:themeColor="text1"/>
          <w:sz w:val="28"/>
          <w:szCs w:val="24"/>
          <w:u w:val="single"/>
        </w:rPr>
        <w:t>1</w:t>
      </w:r>
      <w:r w:rsidR="00550200">
        <w:rPr>
          <w:rFonts w:asciiTheme="minorEastAsia" w:eastAsiaTheme="minorEastAsia" w:hAnsiTheme="minorEastAsia" w:hint="eastAsia"/>
          <w:color w:val="000000" w:themeColor="text1"/>
          <w:sz w:val="28"/>
          <w:szCs w:val="24"/>
          <w:u w:val="single"/>
        </w:rPr>
        <w:t>5</w:t>
      </w:r>
      <w:r w:rsidR="00E20956" w:rsidRPr="00E20956">
        <w:rPr>
          <w:rFonts w:asciiTheme="minorEastAsia" w:eastAsiaTheme="minorEastAsia" w:hAnsiTheme="minorEastAsia" w:hint="eastAsia"/>
          <w:color w:val="000000" w:themeColor="text1"/>
          <w:sz w:val="28"/>
          <w:szCs w:val="24"/>
          <w:u w:val="single"/>
        </w:rPr>
        <w:t xml:space="preserve"> </w:t>
      </w:r>
      <w:r w:rsidR="00E20956">
        <w:rPr>
          <w:rFonts w:asciiTheme="minorEastAsia" w:eastAsiaTheme="minorEastAsia" w:hAnsiTheme="minorEastAsia" w:hint="eastAsia"/>
          <w:color w:val="000000" w:themeColor="text1"/>
          <w:sz w:val="28"/>
          <w:szCs w:val="24"/>
        </w:rPr>
        <w:t>日</w:t>
      </w:r>
      <w:r w:rsidRPr="00251A5F">
        <w:rPr>
          <w:rFonts w:asciiTheme="minorEastAsia" w:eastAsiaTheme="minorEastAsia" w:hAnsiTheme="minorEastAsia" w:hint="eastAsia"/>
          <w:color w:val="000000" w:themeColor="text1"/>
          <w:sz w:val="28"/>
          <w:szCs w:val="24"/>
        </w:rPr>
        <w:t>结束前，邮寄至我公司指定地点、指定接收</w:t>
      </w:r>
      <w:r w:rsidR="00B77876">
        <w:rPr>
          <w:rFonts w:asciiTheme="minorEastAsia" w:eastAsiaTheme="minorEastAsia" w:hAnsiTheme="minorEastAsia" w:hint="eastAsia"/>
          <w:color w:val="000000" w:themeColor="text1"/>
          <w:sz w:val="28"/>
          <w:szCs w:val="24"/>
        </w:rPr>
        <w:t>人处</w:t>
      </w:r>
      <w:r w:rsidR="006649C5">
        <w:rPr>
          <w:rFonts w:asciiTheme="minorEastAsia" w:eastAsiaTheme="minorEastAsia" w:hAnsiTheme="minorEastAsia" w:hint="eastAsia"/>
          <w:color w:val="000000" w:themeColor="text1"/>
          <w:sz w:val="28"/>
          <w:szCs w:val="24"/>
        </w:rPr>
        <w:t>；</w:t>
      </w:r>
      <w:r w:rsidR="00BA7D6E">
        <w:rPr>
          <w:rFonts w:asciiTheme="minorEastAsia" w:eastAsiaTheme="minorEastAsia" w:hAnsiTheme="minorEastAsia" w:hint="eastAsia"/>
          <w:color w:val="000000" w:themeColor="text1"/>
          <w:sz w:val="28"/>
          <w:szCs w:val="24"/>
        </w:rPr>
        <w:t>（纸质版）</w:t>
      </w:r>
    </w:p>
    <w:p w14:paraId="4EBCFEF7" w14:textId="3FDB5DC3" w:rsidR="005C336E" w:rsidRPr="00F573BF" w:rsidRDefault="00CE6811" w:rsidP="00CE6811">
      <w:pPr>
        <w:pStyle w:val="a5"/>
        <w:numPr>
          <w:ilvl w:val="2"/>
          <w:numId w:val="17"/>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sidR="00106038" w:rsidRPr="00251A5F">
        <w:rPr>
          <w:rFonts w:asciiTheme="minorEastAsia" w:eastAsiaTheme="minorEastAsia" w:hAnsiTheme="minorEastAsia" w:hint="eastAsia"/>
          <w:color w:val="000000" w:themeColor="text1"/>
          <w:sz w:val="28"/>
          <w:szCs w:val="24"/>
        </w:rPr>
        <w:t>资质文件</w:t>
      </w:r>
      <w:r>
        <w:rPr>
          <w:rFonts w:asciiTheme="minorEastAsia" w:eastAsiaTheme="minorEastAsia" w:hAnsiTheme="minorEastAsia" w:hint="eastAsia"/>
          <w:color w:val="000000" w:themeColor="text1"/>
          <w:sz w:val="28"/>
          <w:szCs w:val="24"/>
        </w:rPr>
        <w:t>（从目录开始至最后一页资质文件）</w:t>
      </w:r>
      <w:r w:rsidR="00B77876">
        <w:rPr>
          <w:rFonts w:asciiTheme="minorEastAsia" w:eastAsiaTheme="minorEastAsia" w:hAnsiTheme="minorEastAsia" w:hint="eastAsia"/>
          <w:color w:val="000000" w:themeColor="text1"/>
          <w:sz w:val="28"/>
          <w:szCs w:val="24"/>
        </w:rPr>
        <w:t>盖红章扫描件</w:t>
      </w:r>
      <w:r w:rsidR="00E20956" w:rsidRPr="00251A5F">
        <w:rPr>
          <w:rFonts w:asciiTheme="minorEastAsia" w:eastAsiaTheme="minorEastAsia" w:hAnsiTheme="minorEastAsia" w:hint="eastAsia"/>
          <w:color w:val="000000" w:themeColor="text1"/>
          <w:sz w:val="28"/>
          <w:szCs w:val="24"/>
        </w:rPr>
        <w:t>在公告期</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u w:val="single"/>
        </w:rPr>
        <w:t xml:space="preserve"> </w:t>
      </w:r>
      <w:r w:rsidR="00236538">
        <w:rPr>
          <w:rFonts w:asciiTheme="minorEastAsia" w:eastAsiaTheme="minorEastAsia" w:hAnsiTheme="minorEastAsia" w:hint="eastAsia"/>
          <w:color w:val="000000" w:themeColor="text1"/>
          <w:sz w:val="28"/>
          <w:szCs w:val="24"/>
          <w:u w:val="single"/>
        </w:rPr>
        <w:t>3</w:t>
      </w:r>
      <w:r>
        <w:rPr>
          <w:rFonts w:asciiTheme="minorEastAsia" w:eastAsiaTheme="minorEastAsia" w:hAnsiTheme="minorEastAsia" w:hint="eastAsia"/>
          <w:color w:val="000000" w:themeColor="text1"/>
          <w:sz w:val="28"/>
          <w:szCs w:val="24"/>
          <w:u w:val="single"/>
        </w:rPr>
        <w:t xml:space="preserve"> </w:t>
      </w:r>
      <w:r w:rsidR="00E20956">
        <w:rPr>
          <w:rFonts w:asciiTheme="minorEastAsia" w:eastAsiaTheme="minorEastAsia" w:hAnsiTheme="minorEastAsia" w:hint="eastAsia"/>
          <w:color w:val="000000" w:themeColor="text1"/>
          <w:sz w:val="28"/>
          <w:szCs w:val="24"/>
        </w:rPr>
        <w:t>月</w:t>
      </w:r>
      <w:r w:rsidR="00E20956" w:rsidRPr="00E20956">
        <w:rPr>
          <w:rFonts w:asciiTheme="minorEastAsia" w:eastAsiaTheme="minorEastAsia" w:hAnsiTheme="minorEastAsia" w:hint="eastAsia"/>
          <w:color w:val="000000" w:themeColor="text1"/>
          <w:sz w:val="28"/>
          <w:szCs w:val="24"/>
          <w:u w:val="single"/>
        </w:rPr>
        <w:t xml:space="preserve"> </w:t>
      </w:r>
      <w:r w:rsidR="000776BD">
        <w:rPr>
          <w:rFonts w:asciiTheme="minorEastAsia" w:eastAsiaTheme="minorEastAsia" w:hAnsiTheme="minorEastAsia"/>
          <w:color w:val="000000" w:themeColor="text1"/>
          <w:sz w:val="28"/>
          <w:szCs w:val="24"/>
          <w:u w:val="single"/>
        </w:rPr>
        <w:t>1</w:t>
      </w:r>
      <w:r w:rsidR="00550200">
        <w:rPr>
          <w:rFonts w:asciiTheme="minorEastAsia" w:eastAsiaTheme="minorEastAsia" w:hAnsiTheme="minorEastAsia" w:hint="eastAsia"/>
          <w:color w:val="000000" w:themeColor="text1"/>
          <w:sz w:val="28"/>
          <w:szCs w:val="24"/>
          <w:u w:val="single"/>
        </w:rPr>
        <w:t>5</w:t>
      </w:r>
      <w:r w:rsidR="00E20956" w:rsidRPr="00E20956">
        <w:rPr>
          <w:rFonts w:asciiTheme="minorEastAsia" w:eastAsiaTheme="minorEastAsia" w:hAnsiTheme="minorEastAsia" w:hint="eastAsia"/>
          <w:color w:val="000000" w:themeColor="text1"/>
          <w:sz w:val="28"/>
          <w:szCs w:val="24"/>
          <w:u w:val="single"/>
        </w:rPr>
        <w:t xml:space="preserve"> </w:t>
      </w:r>
      <w:r w:rsidR="00E20956">
        <w:rPr>
          <w:rFonts w:asciiTheme="minorEastAsia" w:eastAsiaTheme="minorEastAsia" w:hAnsiTheme="minorEastAsia" w:hint="eastAsia"/>
          <w:color w:val="000000" w:themeColor="text1"/>
          <w:sz w:val="28"/>
          <w:szCs w:val="24"/>
        </w:rPr>
        <w:t>日</w:t>
      </w:r>
      <w:r w:rsidR="00E20956" w:rsidRPr="00251A5F">
        <w:rPr>
          <w:rFonts w:asciiTheme="minorEastAsia" w:eastAsiaTheme="minorEastAsia" w:hAnsiTheme="minorEastAsia" w:hint="eastAsia"/>
          <w:color w:val="000000" w:themeColor="text1"/>
          <w:sz w:val="28"/>
          <w:szCs w:val="24"/>
        </w:rPr>
        <w:t>结束前</w:t>
      </w:r>
      <w:r w:rsidR="005D128E" w:rsidRPr="00251A5F">
        <w:rPr>
          <w:rFonts w:asciiTheme="minorEastAsia" w:eastAsiaTheme="minorEastAsia" w:hAnsiTheme="minorEastAsia" w:hint="eastAsia"/>
          <w:color w:val="000000" w:themeColor="text1"/>
          <w:sz w:val="28"/>
          <w:szCs w:val="24"/>
        </w:rPr>
        <w:t>发</w:t>
      </w:r>
      <w:r w:rsidR="00106038" w:rsidRPr="00251A5F">
        <w:rPr>
          <w:rFonts w:asciiTheme="minorEastAsia" w:eastAsiaTheme="minorEastAsia" w:hAnsiTheme="minorEastAsia" w:hint="eastAsia"/>
          <w:color w:val="000000" w:themeColor="text1"/>
          <w:sz w:val="28"/>
          <w:szCs w:val="24"/>
        </w:rPr>
        <w:t>送</w:t>
      </w:r>
      <w:r w:rsidR="005D128E" w:rsidRPr="00251A5F">
        <w:rPr>
          <w:rFonts w:asciiTheme="minorEastAsia" w:eastAsiaTheme="minorEastAsia" w:hAnsiTheme="minorEastAsia" w:hint="eastAsia"/>
          <w:color w:val="000000" w:themeColor="text1"/>
          <w:sz w:val="28"/>
          <w:szCs w:val="24"/>
        </w:rPr>
        <w:t>至</w:t>
      </w:r>
      <w:r w:rsidR="00106038" w:rsidRPr="00251A5F">
        <w:rPr>
          <w:rFonts w:asciiTheme="minorEastAsia" w:eastAsiaTheme="minorEastAsia" w:hAnsiTheme="minorEastAsia" w:hint="eastAsia"/>
          <w:color w:val="000000" w:themeColor="text1"/>
          <w:sz w:val="28"/>
          <w:szCs w:val="24"/>
        </w:rPr>
        <w:t>我公司</w:t>
      </w:r>
      <w:r w:rsidR="005D128E" w:rsidRPr="00251A5F">
        <w:rPr>
          <w:rFonts w:asciiTheme="minorEastAsia" w:eastAsiaTheme="minorEastAsia" w:hAnsiTheme="minorEastAsia" w:hint="eastAsia"/>
          <w:color w:val="000000" w:themeColor="text1"/>
          <w:sz w:val="28"/>
          <w:szCs w:val="24"/>
        </w:rPr>
        <w:t>指定邮箱</w:t>
      </w:r>
      <w:r w:rsidR="00BA7D6E">
        <w:rPr>
          <w:rFonts w:asciiTheme="minorEastAsia" w:eastAsiaTheme="minorEastAsia" w:hAnsiTheme="minorEastAsia" w:hint="eastAsia"/>
          <w:color w:val="000000" w:themeColor="text1"/>
          <w:sz w:val="28"/>
          <w:szCs w:val="24"/>
        </w:rPr>
        <w:t>（电子版）</w:t>
      </w:r>
      <w:r w:rsidR="005D128E" w:rsidRPr="00251A5F">
        <w:rPr>
          <w:rFonts w:asciiTheme="minorEastAsia" w:eastAsiaTheme="minorEastAsia" w:hAnsiTheme="minorEastAsia" w:hint="eastAsia"/>
          <w:color w:val="000000" w:themeColor="text1"/>
          <w:sz w:val="28"/>
          <w:szCs w:val="24"/>
        </w:rPr>
        <w:t>。</w:t>
      </w:r>
    </w:p>
    <w:p w14:paraId="438E2212" w14:textId="77777777" w:rsidR="003533D9" w:rsidRDefault="003533D9" w:rsidP="00990E23">
      <w:pPr>
        <w:pStyle w:val="a5"/>
        <w:ind w:firstLineChars="0" w:firstLine="0"/>
        <w:rPr>
          <w:rFonts w:asciiTheme="minorEastAsia" w:eastAsiaTheme="minorEastAsia" w:hAnsiTheme="minorEastAsia"/>
          <w:b/>
          <w:sz w:val="28"/>
          <w:szCs w:val="24"/>
        </w:rPr>
      </w:pPr>
    </w:p>
    <w:p w14:paraId="3EBDEC4C" w14:textId="77777777" w:rsidR="00A87B0F" w:rsidRPr="00164E81" w:rsidRDefault="00990E23" w:rsidP="00990E23">
      <w:pPr>
        <w:pStyle w:val="a5"/>
        <w:ind w:firstLineChars="0" w:firstLine="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七、</w:t>
      </w:r>
      <w:r w:rsidR="008175B0" w:rsidRPr="00164E81">
        <w:rPr>
          <w:rFonts w:asciiTheme="minorEastAsia" w:eastAsiaTheme="minorEastAsia" w:hAnsiTheme="minorEastAsia" w:hint="eastAsia"/>
          <w:b/>
          <w:sz w:val="28"/>
          <w:szCs w:val="24"/>
        </w:rPr>
        <w:t>开票要求：</w:t>
      </w:r>
      <w:r w:rsidR="00A87B0F" w:rsidRPr="00164E81">
        <w:rPr>
          <w:rFonts w:asciiTheme="minorEastAsia" w:eastAsiaTheme="minorEastAsia" w:hAnsiTheme="minorEastAsia" w:hint="eastAsia"/>
          <w:sz w:val="28"/>
          <w:szCs w:val="24"/>
        </w:rPr>
        <w:t>开具正规增值税</w:t>
      </w:r>
      <w:r w:rsidR="00E80528" w:rsidRPr="00164E81">
        <w:rPr>
          <w:rFonts w:asciiTheme="minorEastAsia" w:eastAsiaTheme="minorEastAsia" w:hAnsiTheme="minorEastAsia" w:hint="eastAsia"/>
          <w:sz w:val="28"/>
          <w:szCs w:val="24"/>
        </w:rPr>
        <w:t>专用</w:t>
      </w:r>
      <w:r w:rsidR="00A87B0F" w:rsidRPr="00164E81">
        <w:rPr>
          <w:rFonts w:asciiTheme="minorEastAsia" w:eastAsiaTheme="minorEastAsia" w:hAnsiTheme="minorEastAsia" w:hint="eastAsia"/>
          <w:sz w:val="28"/>
          <w:szCs w:val="24"/>
        </w:rPr>
        <w:t>发票（</w:t>
      </w:r>
      <w:r w:rsidR="00E80528" w:rsidRPr="00164E81">
        <w:rPr>
          <w:rFonts w:asciiTheme="minorEastAsia" w:eastAsiaTheme="minorEastAsia" w:hAnsiTheme="minorEastAsia" w:hint="eastAsia"/>
          <w:sz w:val="28"/>
          <w:szCs w:val="24"/>
        </w:rPr>
        <w:t>税率：</w:t>
      </w:r>
      <w:r w:rsidR="00A56177" w:rsidRPr="00164E81">
        <w:rPr>
          <w:rFonts w:asciiTheme="minorEastAsia" w:eastAsiaTheme="minorEastAsia" w:hAnsiTheme="minorEastAsia" w:hint="eastAsia"/>
          <w:sz w:val="28"/>
          <w:szCs w:val="24"/>
          <w:u w:val="single"/>
        </w:rPr>
        <w:t xml:space="preserve"> </w:t>
      </w:r>
      <w:r w:rsidR="00236538">
        <w:rPr>
          <w:rFonts w:asciiTheme="minorEastAsia" w:eastAsiaTheme="minorEastAsia" w:hAnsiTheme="minorEastAsia" w:hint="eastAsia"/>
          <w:sz w:val="28"/>
          <w:szCs w:val="24"/>
          <w:u w:val="single"/>
        </w:rPr>
        <w:t>13</w:t>
      </w:r>
      <w:r w:rsidR="00A56177" w:rsidRPr="00164E81">
        <w:rPr>
          <w:rFonts w:asciiTheme="minorEastAsia" w:eastAsiaTheme="minorEastAsia" w:hAnsiTheme="minorEastAsia" w:hint="eastAsia"/>
          <w:sz w:val="28"/>
          <w:szCs w:val="24"/>
          <w:u w:val="single"/>
        </w:rPr>
        <w:t xml:space="preserve"> </w:t>
      </w:r>
      <w:r w:rsidR="00A56177" w:rsidRPr="00164E81">
        <w:rPr>
          <w:rFonts w:asciiTheme="minorEastAsia" w:eastAsiaTheme="minorEastAsia" w:hAnsiTheme="minorEastAsia" w:hint="eastAsia"/>
          <w:sz w:val="28"/>
          <w:szCs w:val="24"/>
        </w:rPr>
        <w:t xml:space="preserve"> </w:t>
      </w:r>
      <w:r w:rsidR="00A87B0F" w:rsidRPr="00164E81">
        <w:rPr>
          <w:rFonts w:asciiTheme="minorEastAsia" w:eastAsiaTheme="minorEastAsia" w:hAnsiTheme="minorEastAsia" w:hint="eastAsia"/>
          <w:sz w:val="28"/>
          <w:szCs w:val="24"/>
        </w:rPr>
        <w:t>%），抬头与注册名称一致，不得中途更改，若有更改公司，我司有权终止合同；</w:t>
      </w:r>
    </w:p>
    <w:p w14:paraId="171EFEB2" w14:textId="77777777" w:rsidR="005C336E" w:rsidRDefault="005C336E" w:rsidP="00990E23">
      <w:pPr>
        <w:rPr>
          <w:rFonts w:asciiTheme="minorEastAsia" w:eastAsiaTheme="minorEastAsia" w:hAnsiTheme="minorEastAsia"/>
          <w:b/>
          <w:sz w:val="28"/>
          <w:szCs w:val="24"/>
        </w:rPr>
      </w:pPr>
    </w:p>
    <w:p w14:paraId="1B1DB966" w14:textId="77777777" w:rsidR="00975EE2" w:rsidRPr="00164E81" w:rsidRDefault="00990E23" w:rsidP="00990E23">
      <w:pPr>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八、</w:t>
      </w:r>
      <w:r w:rsidR="00975EE2" w:rsidRPr="00164E81">
        <w:rPr>
          <w:rFonts w:asciiTheme="minorEastAsia" w:eastAsiaTheme="minorEastAsia" w:hAnsiTheme="minorEastAsia"/>
          <w:b/>
          <w:sz w:val="28"/>
          <w:szCs w:val="24"/>
        </w:rPr>
        <w:t>保证金要求</w:t>
      </w:r>
      <w:r w:rsidR="00975EE2" w:rsidRPr="00164E81">
        <w:rPr>
          <w:rFonts w:asciiTheme="minorEastAsia" w:eastAsiaTheme="minorEastAsia" w:hAnsiTheme="minorEastAsia" w:hint="eastAsia"/>
          <w:b/>
          <w:sz w:val="28"/>
          <w:szCs w:val="24"/>
        </w:rPr>
        <w:t>：</w:t>
      </w:r>
    </w:p>
    <w:p w14:paraId="5E5E4383" w14:textId="7B81A6A1" w:rsidR="0096688D" w:rsidRPr="00164E81" w:rsidRDefault="00F51198" w:rsidP="000A6B16">
      <w:pPr>
        <w:pStyle w:val="a5"/>
        <w:numPr>
          <w:ilvl w:val="0"/>
          <w:numId w:val="11"/>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投标人</w:t>
      </w:r>
      <w:r w:rsidR="00B86E47" w:rsidRPr="00164E81">
        <w:rPr>
          <w:rFonts w:asciiTheme="minorEastAsia" w:eastAsiaTheme="minorEastAsia" w:hAnsiTheme="minorEastAsia" w:hint="eastAsia"/>
          <w:sz w:val="28"/>
          <w:szCs w:val="24"/>
        </w:rPr>
        <w:t>资质</w:t>
      </w:r>
      <w:r w:rsidR="0096688D" w:rsidRPr="00164E81">
        <w:rPr>
          <w:rFonts w:asciiTheme="minorEastAsia" w:eastAsiaTheme="minorEastAsia" w:hAnsiTheme="minorEastAsia" w:hint="eastAsia"/>
          <w:sz w:val="28"/>
          <w:szCs w:val="24"/>
        </w:rPr>
        <w:t>经</w:t>
      </w:r>
      <w:r w:rsidR="008A48A6">
        <w:rPr>
          <w:rFonts w:asciiTheme="minorEastAsia" w:eastAsiaTheme="minorEastAsia" w:hAnsiTheme="minorEastAsia" w:hint="eastAsia"/>
          <w:sz w:val="28"/>
          <w:szCs w:val="24"/>
        </w:rPr>
        <w:t>我公司法务部门资格预审</w:t>
      </w:r>
      <w:r w:rsidR="00B86E47" w:rsidRPr="00164E81">
        <w:rPr>
          <w:rFonts w:asciiTheme="minorEastAsia" w:eastAsiaTheme="minorEastAsia" w:hAnsiTheme="minorEastAsia" w:hint="eastAsia"/>
          <w:sz w:val="28"/>
          <w:szCs w:val="24"/>
        </w:rPr>
        <w:t>合格后，</w:t>
      </w:r>
      <w:r w:rsidR="0096688D" w:rsidRPr="00164E81">
        <w:rPr>
          <w:rFonts w:asciiTheme="minorEastAsia" w:eastAsiaTheme="minorEastAsia" w:hAnsiTheme="minorEastAsia" w:hint="eastAsia"/>
          <w:sz w:val="28"/>
          <w:szCs w:val="24"/>
        </w:rPr>
        <w:t>在</w:t>
      </w:r>
      <w:r w:rsidR="000A6B16" w:rsidRPr="000A6B16">
        <w:rPr>
          <w:rFonts w:asciiTheme="minorEastAsia" w:eastAsiaTheme="minorEastAsia" w:hAnsiTheme="minorEastAsia" w:hint="eastAsia"/>
          <w:sz w:val="28"/>
          <w:szCs w:val="24"/>
          <w:u w:val="single"/>
        </w:rPr>
        <w:t xml:space="preserve">3 月 </w:t>
      </w:r>
      <w:r w:rsidR="004C26BF">
        <w:rPr>
          <w:rFonts w:asciiTheme="minorEastAsia" w:eastAsiaTheme="minorEastAsia" w:hAnsiTheme="minorEastAsia" w:hint="eastAsia"/>
          <w:sz w:val="28"/>
          <w:szCs w:val="24"/>
          <w:u w:val="single"/>
        </w:rPr>
        <w:t>31</w:t>
      </w:r>
      <w:r w:rsidR="000A6B16" w:rsidRPr="000A6B16">
        <w:rPr>
          <w:rFonts w:asciiTheme="minorEastAsia" w:eastAsiaTheme="minorEastAsia" w:hAnsiTheme="minorEastAsia" w:hint="eastAsia"/>
          <w:sz w:val="28"/>
          <w:szCs w:val="24"/>
          <w:u w:val="single"/>
        </w:rPr>
        <w:t xml:space="preserve"> 日-  </w:t>
      </w:r>
      <w:r w:rsidR="00DA389D">
        <w:rPr>
          <w:rFonts w:asciiTheme="minorEastAsia" w:eastAsiaTheme="minorEastAsia" w:hAnsiTheme="minorEastAsia" w:hint="eastAsia"/>
          <w:sz w:val="28"/>
          <w:szCs w:val="24"/>
          <w:u w:val="single"/>
        </w:rPr>
        <w:t>4</w:t>
      </w:r>
      <w:r w:rsidR="000A6B16" w:rsidRPr="000A6B16">
        <w:rPr>
          <w:rFonts w:asciiTheme="minorEastAsia" w:eastAsiaTheme="minorEastAsia" w:hAnsiTheme="minorEastAsia" w:hint="eastAsia"/>
          <w:sz w:val="28"/>
          <w:szCs w:val="24"/>
          <w:u w:val="single"/>
        </w:rPr>
        <w:t xml:space="preserve"> 月 </w:t>
      </w:r>
      <w:r w:rsidR="004C26BF">
        <w:rPr>
          <w:rFonts w:asciiTheme="minorEastAsia" w:eastAsiaTheme="minorEastAsia" w:hAnsiTheme="minorEastAsia" w:hint="eastAsia"/>
          <w:sz w:val="28"/>
          <w:szCs w:val="24"/>
          <w:u w:val="single"/>
        </w:rPr>
        <w:t>10</w:t>
      </w:r>
      <w:r w:rsidR="000A6B16" w:rsidRPr="000A6B16">
        <w:rPr>
          <w:rFonts w:asciiTheme="minorEastAsia" w:eastAsiaTheme="minorEastAsia" w:hAnsiTheme="minorEastAsia" w:hint="eastAsia"/>
          <w:sz w:val="28"/>
          <w:szCs w:val="24"/>
          <w:u w:val="single"/>
        </w:rPr>
        <w:t xml:space="preserve"> 日</w:t>
      </w:r>
      <w:r w:rsidR="000A6B16">
        <w:rPr>
          <w:rFonts w:asciiTheme="minorEastAsia" w:eastAsiaTheme="minorEastAsia" w:hAnsiTheme="minorEastAsia" w:hint="eastAsia"/>
          <w:sz w:val="28"/>
          <w:szCs w:val="24"/>
          <w:u w:val="single"/>
        </w:rPr>
        <w:t xml:space="preserve"> </w:t>
      </w:r>
      <w:r w:rsidR="000A6B16" w:rsidRPr="000A6B16">
        <w:rPr>
          <w:rFonts w:asciiTheme="minorEastAsia" w:eastAsiaTheme="minorEastAsia" w:hAnsiTheme="minorEastAsia" w:hint="eastAsia"/>
          <w:sz w:val="28"/>
          <w:szCs w:val="24"/>
        </w:rPr>
        <w:t>期间</w:t>
      </w:r>
      <w:r w:rsidR="00030974">
        <w:rPr>
          <w:rFonts w:asciiTheme="minorEastAsia" w:eastAsiaTheme="minorEastAsia" w:hAnsiTheme="minorEastAsia" w:hint="eastAsia"/>
          <w:sz w:val="28"/>
          <w:szCs w:val="24"/>
        </w:rPr>
        <w:t>，</w:t>
      </w:r>
      <w:r w:rsidR="00B86E47" w:rsidRPr="00164E81">
        <w:rPr>
          <w:rFonts w:asciiTheme="minorEastAsia" w:eastAsiaTheme="minorEastAsia" w:hAnsiTheme="minorEastAsia" w:hint="eastAsia"/>
          <w:sz w:val="28"/>
          <w:szCs w:val="24"/>
        </w:rPr>
        <w:t>支付</w:t>
      </w:r>
      <w:r w:rsidR="0024416C">
        <w:rPr>
          <w:rFonts w:asciiTheme="minorEastAsia" w:eastAsiaTheme="minorEastAsia" w:hAnsiTheme="minorEastAsia" w:hint="eastAsia"/>
          <w:sz w:val="28"/>
          <w:szCs w:val="24"/>
        </w:rPr>
        <w:t>投标</w:t>
      </w:r>
      <w:r w:rsidR="0096688D" w:rsidRPr="00164E81">
        <w:rPr>
          <w:rFonts w:asciiTheme="minorEastAsia" w:eastAsiaTheme="minorEastAsia" w:hAnsiTheme="minorEastAsia" w:hint="eastAsia"/>
          <w:sz w:val="28"/>
          <w:szCs w:val="24"/>
        </w:rPr>
        <w:t>保证金</w:t>
      </w:r>
      <w:r w:rsidR="00990E23" w:rsidRPr="00164E81">
        <w:rPr>
          <w:rFonts w:asciiTheme="minorEastAsia" w:eastAsiaTheme="minorEastAsia" w:hAnsiTheme="minorEastAsia" w:hint="eastAsia"/>
          <w:sz w:val="28"/>
          <w:szCs w:val="24"/>
          <w:u w:val="single"/>
        </w:rPr>
        <w:t xml:space="preserve">   </w:t>
      </w:r>
      <w:r w:rsidR="00550200">
        <w:rPr>
          <w:rFonts w:asciiTheme="minorEastAsia" w:eastAsiaTheme="minorEastAsia" w:hAnsiTheme="minorEastAsia" w:hint="eastAsia"/>
          <w:sz w:val="28"/>
          <w:szCs w:val="24"/>
          <w:u w:val="single"/>
        </w:rPr>
        <w:t>2</w:t>
      </w:r>
      <w:r w:rsidR="00990E23" w:rsidRPr="00164E81">
        <w:rPr>
          <w:rFonts w:asciiTheme="minorEastAsia" w:eastAsiaTheme="minorEastAsia" w:hAnsiTheme="minorEastAsia" w:hint="eastAsia"/>
          <w:sz w:val="28"/>
          <w:szCs w:val="24"/>
          <w:u w:val="single"/>
        </w:rPr>
        <w:t xml:space="preserve"> </w:t>
      </w:r>
      <w:r w:rsidR="000D5B6E" w:rsidRPr="00164E81">
        <w:rPr>
          <w:rFonts w:asciiTheme="minorEastAsia" w:eastAsiaTheme="minorEastAsia" w:hAnsiTheme="minorEastAsia" w:hint="eastAsia"/>
          <w:sz w:val="28"/>
          <w:szCs w:val="24"/>
          <w:u w:val="single"/>
        </w:rPr>
        <w:t>万</w:t>
      </w:r>
      <w:r w:rsidR="0096688D" w:rsidRPr="00164E81">
        <w:rPr>
          <w:rFonts w:asciiTheme="minorEastAsia" w:eastAsiaTheme="minorEastAsia" w:hAnsiTheme="minorEastAsia" w:hint="eastAsia"/>
          <w:sz w:val="28"/>
          <w:szCs w:val="24"/>
        </w:rPr>
        <w:t>元；</w:t>
      </w:r>
    </w:p>
    <w:p w14:paraId="6150E10A" w14:textId="77777777" w:rsidR="0096688D" w:rsidRPr="00164E81" w:rsidRDefault="00E845F5" w:rsidP="00F51198">
      <w:pPr>
        <w:pStyle w:val="a5"/>
        <w:numPr>
          <w:ilvl w:val="0"/>
          <w:numId w:val="11"/>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未支付保证金的投标人，视为</w:t>
      </w:r>
      <w:r w:rsidRPr="00164E81">
        <w:rPr>
          <w:rFonts w:asciiTheme="minorEastAsia" w:eastAsiaTheme="minorEastAsia" w:hAnsiTheme="minorEastAsia" w:hint="eastAsia"/>
          <w:sz w:val="28"/>
          <w:szCs w:val="24"/>
          <w:u w:val="single"/>
        </w:rPr>
        <w:t>放弃</w:t>
      </w:r>
      <w:r w:rsidR="0024416C">
        <w:rPr>
          <w:rFonts w:asciiTheme="minorEastAsia" w:eastAsiaTheme="minorEastAsia" w:hAnsiTheme="minorEastAsia" w:hint="eastAsia"/>
          <w:sz w:val="28"/>
          <w:szCs w:val="24"/>
          <w:u w:val="single"/>
        </w:rPr>
        <w:t>投标</w:t>
      </w:r>
      <w:r w:rsidR="0096688D" w:rsidRPr="00164E81">
        <w:rPr>
          <w:rFonts w:asciiTheme="minorEastAsia" w:eastAsiaTheme="minorEastAsia" w:hAnsiTheme="minorEastAsia" w:hint="eastAsia"/>
          <w:sz w:val="28"/>
          <w:szCs w:val="24"/>
          <w:u w:val="single"/>
        </w:rPr>
        <w:t>资格</w:t>
      </w:r>
      <w:r w:rsidR="0096688D" w:rsidRPr="00164E81">
        <w:rPr>
          <w:rFonts w:asciiTheme="minorEastAsia" w:eastAsiaTheme="minorEastAsia" w:hAnsiTheme="minorEastAsia" w:hint="eastAsia"/>
          <w:sz w:val="28"/>
          <w:szCs w:val="24"/>
        </w:rPr>
        <w:t>；</w:t>
      </w:r>
    </w:p>
    <w:p w14:paraId="76D61E69" w14:textId="77777777" w:rsidR="00B86E47" w:rsidRPr="00164E81" w:rsidRDefault="0024416C" w:rsidP="00F51198">
      <w:pPr>
        <w:pStyle w:val="a5"/>
        <w:numPr>
          <w:ilvl w:val="0"/>
          <w:numId w:val="11"/>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w:t>
      </w:r>
      <w:r w:rsidR="00B86E47" w:rsidRPr="00164E81">
        <w:rPr>
          <w:rFonts w:asciiTheme="minorEastAsia" w:eastAsiaTheme="minorEastAsia" w:hAnsiTheme="minorEastAsia" w:hint="eastAsia"/>
          <w:sz w:val="28"/>
          <w:szCs w:val="24"/>
        </w:rPr>
        <w:t>结束后</w:t>
      </w:r>
      <w:r w:rsidR="00CC58C0" w:rsidRPr="00164E81">
        <w:rPr>
          <w:rFonts w:asciiTheme="minorEastAsia" w:eastAsiaTheme="minorEastAsia" w:hAnsiTheme="minorEastAsia" w:hint="eastAsia"/>
          <w:sz w:val="28"/>
          <w:szCs w:val="24"/>
        </w:rPr>
        <w:t>，</w:t>
      </w:r>
      <w:r w:rsidR="00236538">
        <w:rPr>
          <w:rFonts w:asciiTheme="minorEastAsia" w:eastAsiaTheme="minorEastAsia" w:hAnsiTheme="minorEastAsia" w:hint="eastAsia"/>
          <w:sz w:val="28"/>
          <w:szCs w:val="24"/>
        </w:rPr>
        <w:t>投标人</w:t>
      </w:r>
      <w:r w:rsidR="00236538" w:rsidRPr="00714D00">
        <w:rPr>
          <w:rFonts w:asciiTheme="minorEastAsia" w:eastAsiaTheme="minorEastAsia" w:hAnsiTheme="minorEastAsia" w:hint="eastAsia"/>
          <w:sz w:val="28"/>
          <w:szCs w:val="24"/>
        </w:rPr>
        <w:t>投标保证金</w:t>
      </w:r>
      <w:r w:rsidR="00236538">
        <w:rPr>
          <w:rFonts w:asciiTheme="minorEastAsia" w:eastAsiaTheme="minorEastAsia" w:hAnsiTheme="minorEastAsia" w:hint="eastAsia"/>
          <w:sz w:val="28"/>
          <w:szCs w:val="24"/>
        </w:rPr>
        <w:t>在30个工作日内无息退回投标人账户</w:t>
      </w:r>
      <w:r w:rsidR="008D34F8" w:rsidRPr="00164E81">
        <w:rPr>
          <w:rFonts w:asciiTheme="minorEastAsia" w:eastAsiaTheme="minorEastAsia" w:hAnsiTheme="minorEastAsia" w:hint="eastAsia"/>
          <w:sz w:val="28"/>
          <w:szCs w:val="24"/>
        </w:rPr>
        <w:t>；</w:t>
      </w:r>
    </w:p>
    <w:p w14:paraId="0F59A3EC" w14:textId="77777777" w:rsidR="00750D08" w:rsidRPr="00164E81" w:rsidRDefault="00750D08" w:rsidP="00F51198">
      <w:pPr>
        <w:pStyle w:val="a5"/>
        <w:numPr>
          <w:ilvl w:val="0"/>
          <w:numId w:val="11"/>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保证金收取账户：</w:t>
      </w:r>
    </w:p>
    <w:p w14:paraId="7CF25F49" w14:textId="77777777" w:rsidR="00236538" w:rsidRPr="00236538" w:rsidRDefault="00236538" w:rsidP="00236538">
      <w:pPr>
        <w:ind w:firstLineChars="150" w:firstLine="420"/>
        <w:rPr>
          <w:rFonts w:asciiTheme="minorEastAsia" w:eastAsiaTheme="minorEastAsia" w:hAnsiTheme="minorEastAsia"/>
          <w:sz w:val="28"/>
          <w:szCs w:val="24"/>
        </w:rPr>
      </w:pPr>
      <w:r w:rsidRPr="00236538">
        <w:rPr>
          <w:rFonts w:asciiTheme="minorEastAsia" w:eastAsiaTheme="minorEastAsia" w:hAnsiTheme="minorEastAsia" w:hint="eastAsia"/>
          <w:sz w:val="28"/>
          <w:szCs w:val="24"/>
        </w:rPr>
        <w:t>公司名称：北京红星股份有限公司</w:t>
      </w:r>
    </w:p>
    <w:p w14:paraId="793E6974" w14:textId="77777777" w:rsidR="00236538" w:rsidRPr="00236538" w:rsidRDefault="00236538" w:rsidP="00236538">
      <w:pPr>
        <w:ind w:firstLineChars="150" w:firstLine="420"/>
        <w:rPr>
          <w:rFonts w:asciiTheme="minorEastAsia" w:eastAsiaTheme="minorEastAsia" w:hAnsiTheme="minorEastAsia"/>
          <w:sz w:val="28"/>
          <w:szCs w:val="24"/>
        </w:rPr>
      </w:pPr>
      <w:r w:rsidRPr="00236538">
        <w:rPr>
          <w:rFonts w:asciiTheme="minorEastAsia" w:eastAsiaTheme="minorEastAsia" w:hAnsiTheme="minorEastAsia" w:hint="eastAsia"/>
          <w:sz w:val="28"/>
          <w:szCs w:val="24"/>
        </w:rPr>
        <w:t>开户行名称：华夏银行北京国贸支行</w:t>
      </w:r>
    </w:p>
    <w:p w14:paraId="6A6083BE" w14:textId="77777777" w:rsidR="00750D08" w:rsidRPr="005C336E" w:rsidRDefault="00236538" w:rsidP="00236538">
      <w:pPr>
        <w:pStyle w:val="a5"/>
        <w:ind w:left="420" w:firstLineChars="0" w:firstLine="0"/>
        <w:rPr>
          <w:rFonts w:asciiTheme="minorEastAsia" w:eastAsiaTheme="minorEastAsia" w:hAnsiTheme="minorEastAsia"/>
          <w:sz w:val="28"/>
          <w:szCs w:val="24"/>
          <w:u w:val="single"/>
        </w:rPr>
      </w:pPr>
      <w:r w:rsidRPr="00236538">
        <w:rPr>
          <w:rFonts w:asciiTheme="minorEastAsia" w:eastAsiaTheme="minorEastAsia" w:hAnsiTheme="minorEastAsia" w:hint="eastAsia"/>
          <w:sz w:val="28"/>
          <w:szCs w:val="24"/>
        </w:rPr>
        <w:t>开户行账号：10263000000671743</w:t>
      </w:r>
    </w:p>
    <w:p w14:paraId="13AB12ED" w14:textId="77777777" w:rsidR="0027429D" w:rsidRPr="0027429D" w:rsidRDefault="0027429D" w:rsidP="00DA6140">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14:paraId="2501CE17" w14:textId="77777777" w:rsidR="005C336E" w:rsidRDefault="005C336E" w:rsidP="00E54125">
      <w:pPr>
        <w:rPr>
          <w:rFonts w:asciiTheme="minorEastAsia" w:eastAsiaTheme="minorEastAsia" w:hAnsiTheme="minorEastAsia"/>
          <w:b/>
          <w:sz w:val="28"/>
          <w:szCs w:val="24"/>
        </w:rPr>
      </w:pPr>
    </w:p>
    <w:p w14:paraId="514C007A" w14:textId="77777777" w:rsidR="001A7380" w:rsidRPr="00164E81" w:rsidRDefault="00990E23" w:rsidP="00E54125">
      <w:pPr>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九、</w:t>
      </w:r>
      <w:r w:rsidR="001A7380" w:rsidRPr="00164E81">
        <w:rPr>
          <w:rFonts w:asciiTheme="minorEastAsia" w:eastAsiaTheme="minorEastAsia" w:hAnsiTheme="minorEastAsia"/>
          <w:b/>
          <w:sz w:val="28"/>
          <w:szCs w:val="24"/>
        </w:rPr>
        <w:t>其他要求</w:t>
      </w:r>
      <w:r w:rsidR="001A7380" w:rsidRPr="00164E81">
        <w:rPr>
          <w:rFonts w:asciiTheme="minorEastAsia" w:eastAsiaTheme="minorEastAsia" w:hAnsiTheme="minorEastAsia" w:hint="eastAsia"/>
          <w:b/>
          <w:sz w:val="28"/>
          <w:szCs w:val="24"/>
        </w:rPr>
        <w:t>：</w:t>
      </w:r>
    </w:p>
    <w:p w14:paraId="6BBB2408" w14:textId="77777777" w:rsidR="00482EE8" w:rsidRPr="00F573BF" w:rsidRDefault="001A7380" w:rsidP="00BB628C">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投标人应为单一独立主体，本次招标不接收联合体投标；</w:t>
      </w:r>
    </w:p>
    <w:p w14:paraId="05622D56" w14:textId="77777777" w:rsidR="00BB628C" w:rsidRDefault="00BB628C" w:rsidP="00AA7763">
      <w:pPr>
        <w:rPr>
          <w:rFonts w:asciiTheme="minorEastAsia" w:eastAsiaTheme="minorEastAsia" w:hAnsiTheme="minorEastAsia"/>
          <w:b/>
          <w:sz w:val="28"/>
          <w:szCs w:val="24"/>
        </w:rPr>
      </w:pPr>
    </w:p>
    <w:p w14:paraId="2271FB69" w14:textId="77777777" w:rsidR="000210C2" w:rsidRPr="00164E81" w:rsidRDefault="00482EE8"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w:t>
      </w:r>
      <w:r w:rsidR="00A87B0F" w:rsidRPr="00164E81">
        <w:rPr>
          <w:rFonts w:asciiTheme="minorEastAsia" w:eastAsiaTheme="minorEastAsia" w:hAnsiTheme="minorEastAsia" w:hint="eastAsia"/>
          <w:b/>
          <w:sz w:val="28"/>
          <w:szCs w:val="24"/>
        </w:rPr>
        <w:t>、公告</w:t>
      </w:r>
      <w:r w:rsidR="006C02CE" w:rsidRPr="00164E81">
        <w:rPr>
          <w:rFonts w:asciiTheme="minorEastAsia" w:eastAsiaTheme="minorEastAsia" w:hAnsiTheme="minorEastAsia" w:hint="eastAsia"/>
          <w:b/>
          <w:sz w:val="28"/>
          <w:szCs w:val="24"/>
        </w:rPr>
        <w:t>期：</w:t>
      </w:r>
    </w:p>
    <w:p w14:paraId="09C6A358" w14:textId="243DC5F8" w:rsidR="002855DF" w:rsidRPr="00F573BF" w:rsidRDefault="007F4323" w:rsidP="00AA7763">
      <w:pPr>
        <w:rPr>
          <w:rFonts w:asciiTheme="minorEastAsia" w:eastAsiaTheme="minorEastAsia" w:hAnsiTheme="minorEastAsia"/>
          <w:sz w:val="28"/>
          <w:szCs w:val="24"/>
        </w:rPr>
      </w:pPr>
      <w:r w:rsidRPr="00164E81">
        <w:rPr>
          <w:rFonts w:asciiTheme="minorEastAsia" w:eastAsiaTheme="minorEastAsia" w:hAnsiTheme="minorEastAsia"/>
          <w:sz w:val="28"/>
          <w:szCs w:val="24"/>
        </w:rPr>
        <w:t>  </w:t>
      </w:r>
      <w:r w:rsidR="006C02CE" w:rsidRPr="00164E81">
        <w:rPr>
          <w:rFonts w:asciiTheme="minorEastAsia" w:eastAsiaTheme="minorEastAsia" w:hAnsiTheme="minorEastAsia" w:hint="eastAsia"/>
          <w:sz w:val="28"/>
          <w:szCs w:val="24"/>
        </w:rPr>
        <w:t>公告之日起至</w:t>
      </w:r>
      <w:r w:rsidRPr="00164E81">
        <w:rPr>
          <w:rFonts w:asciiTheme="minorEastAsia" w:eastAsiaTheme="minorEastAsia" w:hAnsiTheme="minorEastAsia" w:hint="eastAsia"/>
          <w:sz w:val="28"/>
          <w:szCs w:val="24"/>
          <w:u w:val="single"/>
        </w:rPr>
        <w:t xml:space="preserve"> </w:t>
      </w:r>
      <w:r w:rsidR="00236538">
        <w:rPr>
          <w:rFonts w:asciiTheme="minorEastAsia" w:eastAsiaTheme="minorEastAsia" w:hAnsiTheme="minorEastAsia" w:hint="eastAsia"/>
          <w:sz w:val="28"/>
          <w:szCs w:val="24"/>
          <w:u w:val="single"/>
        </w:rPr>
        <w:t>2022</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年</w:t>
      </w:r>
      <w:r w:rsidRPr="00164E81">
        <w:rPr>
          <w:rFonts w:asciiTheme="minorEastAsia" w:eastAsiaTheme="minorEastAsia" w:hAnsiTheme="minorEastAsia" w:hint="eastAsia"/>
          <w:sz w:val="28"/>
          <w:szCs w:val="24"/>
          <w:u w:val="single"/>
        </w:rPr>
        <w:t xml:space="preserve"> </w:t>
      </w:r>
      <w:r w:rsidR="00236538">
        <w:rPr>
          <w:rFonts w:asciiTheme="minorEastAsia" w:eastAsiaTheme="minorEastAsia" w:hAnsiTheme="minorEastAsia" w:hint="eastAsia"/>
          <w:sz w:val="28"/>
          <w:szCs w:val="24"/>
          <w:u w:val="single"/>
        </w:rPr>
        <w:t>3</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月</w:t>
      </w:r>
      <w:r w:rsidRPr="00164E81">
        <w:rPr>
          <w:rFonts w:asciiTheme="minorEastAsia" w:eastAsiaTheme="minorEastAsia" w:hAnsiTheme="minorEastAsia" w:hint="eastAsia"/>
          <w:sz w:val="28"/>
          <w:szCs w:val="24"/>
          <w:u w:val="single"/>
        </w:rPr>
        <w:t xml:space="preserve"> </w:t>
      </w:r>
      <w:r w:rsidR="000776BD">
        <w:rPr>
          <w:rFonts w:asciiTheme="minorEastAsia" w:eastAsiaTheme="minorEastAsia" w:hAnsiTheme="minorEastAsia"/>
          <w:sz w:val="28"/>
          <w:szCs w:val="24"/>
          <w:u w:val="single"/>
        </w:rPr>
        <w:t>1</w:t>
      </w:r>
      <w:r w:rsidR="00253A23">
        <w:rPr>
          <w:rFonts w:asciiTheme="minorEastAsia" w:eastAsiaTheme="minorEastAsia" w:hAnsiTheme="minorEastAsia" w:hint="eastAsia"/>
          <w:sz w:val="28"/>
          <w:szCs w:val="24"/>
          <w:u w:val="single"/>
        </w:rPr>
        <w:t>8</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日</w:t>
      </w:r>
      <w:r w:rsidR="006C02CE" w:rsidRPr="00164E81">
        <w:rPr>
          <w:rFonts w:asciiTheme="minorEastAsia" w:eastAsiaTheme="minorEastAsia" w:hAnsiTheme="minorEastAsia"/>
          <w:sz w:val="28"/>
          <w:szCs w:val="24"/>
        </w:rPr>
        <w:t xml:space="preserve"> 16:00</w:t>
      </w:r>
      <w:r w:rsidRPr="00164E81">
        <w:rPr>
          <w:rFonts w:asciiTheme="minorEastAsia" w:eastAsiaTheme="minorEastAsia" w:hAnsiTheme="minorEastAsia" w:hint="eastAsia"/>
          <w:sz w:val="28"/>
          <w:szCs w:val="24"/>
        </w:rPr>
        <w:t>时；</w:t>
      </w:r>
    </w:p>
    <w:p w14:paraId="2475234A" w14:textId="77777777" w:rsidR="000210C2" w:rsidRPr="00164E81" w:rsidRDefault="002855DF" w:rsidP="00AA7763">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w:t>
      </w:r>
      <w:r w:rsidR="006C02CE" w:rsidRPr="00164E81">
        <w:rPr>
          <w:rFonts w:asciiTheme="minorEastAsia" w:eastAsiaTheme="minorEastAsia" w:hAnsiTheme="minorEastAsia" w:hint="eastAsia"/>
          <w:b/>
          <w:sz w:val="28"/>
          <w:szCs w:val="24"/>
        </w:rPr>
        <w:t>、考察期</w:t>
      </w:r>
      <w:r w:rsidR="006C02CE" w:rsidRPr="00164E81">
        <w:rPr>
          <w:rFonts w:asciiTheme="minorEastAsia" w:eastAsiaTheme="minorEastAsia" w:hAnsiTheme="minorEastAsia" w:hint="eastAsia"/>
          <w:sz w:val="28"/>
          <w:szCs w:val="24"/>
        </w:rPr>
        <w:t>：</w:t>
      </w:r>
      <w:r w:rsidR="006F6925" w:rsidRPr="00164E81">
        <w:rPr>
          <w:rFonts w:asciiTheme="minorEastAsia" w:eastAsiaTheme="minorEastAsia" w:hAnsiTheme="minorEastAsia"/>
          <w:color w:val="FF0000"/>
          <w:sz w:val="28"/>
          <w:szCs w:val="24"/>
        </w:rPr>
        <w:t xml:space="preserve"> </w:t>
      </w:r>
    </w:p>
    <w:p w14:paraId="3CD789D3" w14:textId="6531555B" w:rsidR="000210C2" w:rsidRPr="00164E81" w:rsidRDefault="000E0FAB" w:rsidP="000E0FAB">
      <w:pPr>
        <w:pStyle w:val="a5"/>
        <w:numPr>
          <w:ilvl w:val="0"/>
          <w:numId w:val="7"/>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考察</w:t>
      </w:r>
      <w:r w:rsidR="006C02CE" w:rsidRPr="00164E81">
        <w:rPr>
          <w:rFonts w:asciiTheme="minorEastAsia" w:eastAsiaTheme="minorEastAsia" w:hAnsiTheme="minorEastAsia" w:hint="eastAsia"/>
          <w:sz w:val="28"/>
          <w:szCs w:val="24"/>
        </w:rPr>
        <w:t>时间：</w:t>
      </w:r>
      <w:r w:rsidR="00990E23" w:rsidRPr="00164E81">
        <w:rPr>
          <w:rFonts w:asciiTheme="minorEastAsia" w:eastAsiaTheme="minorEastAsia" w:hAnsiTheme="minorEastAsia" w:hint="eastAsia"/>
          <w:sz w:val="28"/>
          <w:szCs w:val="24"/>
          <w:u w:val="single"/>
        </w:rPr>
        <w:t xml:space="preserve"> </w:t>
      </w:r>
      <w:r w:rsidR="00236538">
        <w:rPr>
          <w:rFonts w:asciiTheme="minorEastAsia" w:eastAsiaTheme="minorEastAsia" w:hAnsiTheme="minorEastAsia" w:hint="eastAsia"/>
          <w:sz w:val="28"/>
          <w:szCs w:val="24"/>
          <w:u w:val="single"/>
        </w:rPr>
        <w:t>3</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月</w:t>
      </w:r>
      <w:r w:rsidR="00990E23" w:rsidRPr="00164E81">
        <w:rPr>
          <w:rFonts w:asciiTheme="minorEastAsia" w:eastAsiaTheme="minorEastAsia" w:hAnsiTheme="minorEastAsia" w:hint="eastAsia"/>
          <w:sz w:val="28"/>
          <w:szCs w:val="24"/>
        </w:rPr>
        <w:t xml:space="preserve"> </w:t>
      </w:r>
      <w:r w:rsidR="00990E23" w:rsidRPr="00164E81">
        <w:rPr>
          <w:rFonts w:asciiTheme="minorEastAsia" w:eastAsiaTheme="minorEastAsia" w:hAnsiTheme="minorEastAsia" w:hint="eastAsia"/>
          <w:sz w:val="28"/>
          <w:szCs w:val="24"/>
          <w:u w:val="single"/>
        </w:rPr>
        <w:t xml:space="preserve"> </w:t>
      </w:r>
      <w:r w:rsidR="00253A23">
        <w:rPr>
          <w:rFonts w:asciiTheme="minorEastAsia" w:eastAsiaTheme="minorEastAsia" w:hAnsiTheme="minorEastAsia" w:hint="eastAsia"/>
          <w:sz w:val="28"/>
          <w:szCs w:val="24"/>
          <w:u w:val="single"/>
        </w:rPr>
        <w:t>19</w:t>
      </w:r>
      <w:r w:rsidR="00535910" w:rsidRPr="00164E81">
        <w:rPr>
          <w:rFonts w:asciiTheme="minorEastAsia" w:eastAsiaTheme="minorEastAsia" w:hAnsiTheme="minorEastAsia" w:hint="eastAsia"/>
          <w:sz w:val="28"/>
          <w:szCs w:val="24"/>
        </w:rPr>
        <w:t>日-</w:t>
      </w:r>
      <w:r w:rsidR="00990E23" w:rsidRPr="00164E81">
        <w:rPr>
          <w:rFonts w:asciiTheme="minorEastAsia" w:eastAsiaTheme="minorEastAsia" w:hAnsiTheme="minorEastAsia" w:hint="eastAsia"/>
          <w:sz w:val="28"/>
          <w:szCs w:val="24"/>
        </w:rPr>
        <w:t xml:space="preserve"> </w:t>
      </w:r>
      <w:r w:rsidR="00990E23" w:rsidRPr="00164E81">
        <w:rPr>
          <w:rFonts w:asciiTheme="minorEastAsia" w:eastAsiaTheme="minorEastAsia" w:hAnsiTheme="minorEastAsia" w:hint="eastAsia"/>
          <w:sz w:val="28"/>
          <w:szCs w:val="24"/>
          <w:u w:val="single"/>
        </w:rPr>
        <w:t xml:space="preserve"> </w:t>
      </w:r>
      <w:r w:rsidR="000776BD">
        <w:rPr>
          <w:rFonts w:asciiTheme="minorEastAsia" w:eastAsiaTheme="minorEastAsia" w:hAnsiTheme="minorEastAsia"/>
          <w:sz w:val="28"/>
          <w:szCs w:val="24"/>
          <w:u w:val="single"/>
        </w:rPr>
        <w:t>3</w:t>
      </w:r>
      <w:r w:rsidR="00990E23" w:rsidRPr="00164E81">
        <w:rPr>
          <w:rFonts w:asciiTheme="minorEastAsia" w:eastAsiaTheme="minorEastAsia" w:hAnsiTheme="minorEastAsia" w:hint="eastAsia"/>
          <w:sz w:val="28"/>
          <w:szCs w:val="24"/>
          <w:u w:val="single"/>
        </w:rPr>
        <w:t xml:space="preserve"> </w:t>
      </w:r>
      <w:r w:rsidR="005762A9" w:rsidRPr="00164E81">
        <w:rPr>
          <w:rFonts w:asciiTheme="minorEastAsia" w:eastAsiaTheme="minorEastAsia" w:hAnsiTheme="minorEastAsia" w:hint="eastAsia"/>
          <w:sz w:val="28"/>
          <w:szCs w:val="24"/>
        </w:rPr>
        <w:t>月</w:t>
      </w:r>
      <w:r w:rsidR="00990E23" w:rsidRPr="00164E81">
        <w:rPr>
          <w:rFonts w:asciiTheme="minorEastAsia" w:eastAsiaTheme="minorEastAsia" w:hAnsiTheme="minorEastAsia" w:hint="eastAsia"/>
          <w:sz w:val="28"/>
          <w:szCs w:val="24"/>
          <w:u w:val="single"/>
        </w:rPr>
        <w:t xml:space="preserve"> </w:t>
      </w:r>
      <w:r w:rsidR="00253A23">
        <w:rPr>
          <w:rFonts w:asciiTheme="minorEastAsia" w:eastAsiaTheme="minorEastAsia" w:hAnsiTheme="minorEastAsia" w:hint="eastAsia"/>
          <w:sz w:val="28"/>
          <w:szCs w:val="24"/>
          <w:u w:val="single"/>
        </w:rPr>
        <w:t>30</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日；</w:t>
      </w:r>
    </w:p>
    <w:p w14:paraId="33CF497B" w14:textId="77777777" w:rsidR="000210C2" w:rsidRPr="00164E81" w:rsidRDefault="000E0FAB" w:rsidP="000E0FAB">
      <w:pPr>
        <w:pStyle w:val="a5"/>
        <w:numPr>
          <w:ilvl w:val="0"/>
          <w:numId w:val="7"/>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考察内容：①</w:t>
      </w:r>
      <w:r w:rsidR="006C02CE" w:rsidRPr="00164E81">
        <w:rPr>
          <w:rFonts w:asciiTheme="minorEastAsia" w:eastAsiaTheme="minorEastAsia" w:hAnsiTheme="minorEastAsia" w:hint="eastAsia"/>
          <w:sz w:val="28"/>
          <w:szCs w:val="24"/>
        </w:rPr>
        <w:t>书面审核资质文件；</w:t>
      </w:r>
    </w:p>
    <w:p w14:paraId="3242C7C1" w14:textId="77777777" w:rsidR="00B4134D" w:rsidRPr="00BB628C" w:rsidRDefault="006C02CE" w:rsidP="00BB628C">
      <w:pPr>
        <w:pStyle w:val="a5"/>
        <w:numPr>
          <w:ilvl w:val="0"/>
          <w:numId w:val="26"/>
        </w:numPr>
        <w:ind w:firstLineChars="0"/>
        <w:rPr>
          <w:rFonts w:asciiTheme="minorEastAsia" w:eastAsiaTheme="minorEastAsia" w:hAnsiTheme="minorEastAsia"/>
          <w:sz w:val="28"/>
          <w:szCs w:val="24"/>
        </w:rPr>
      </w:pPr>
      <w:proofErr w:type="gramStart"/>
      <w:r w:rsidRPr="00BB628C">
        <w:rPr>
          <w:rFonts w:asciiTheme="minorEastAsia" w:eastAsiaTheme="minorEastAsia" w:hAnsiTheme="minorEastAsia" w:hint="eastAsia"/>
          <w:sz w:val="28"/>
          <w:szCs w:val="24"/>
        </w:rPr>
        <w:t>实地或</w:t>
      </w:r>
      <w:proofErr w:type="gramEnd"/>
      <w:r w:rsidRPr="00BB628C">
        <w:rPr>
          <w:rFonts w:asciiTheme="minorEastAsia" w:eastAsiaTheme="minorEastAsia" w:hAnsiTheme="minorEastAsia" w:hint="eastAsia"/>
          <w:sz w:val="28"/>
          <w:szCs w:val="24"/>
        </w:rPr>
        <w:t>电话考察；</w:t>
      </w:r>
    </w:p>
    <w:p w14:paraId="46F6094F" w14:textId="77777777" w:rsidR="00F84E72" w:rsidRDefault="00BB628C" w:rsidP="00BB628C">
      <w:pPr>
        <w:pStyle w:val="a5"/>
        <w:ind w:left="1480"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③</w:t>
      </w:r>
      <w:r w:rsidR="006C02CE" w:rsidRPr="00F573BF">
        <w:rPr>
          <w:rFonts w:asciiTheme="minorEastAsia" w:eastAsiaTheme="minorEastAsia" w:hAnsiTheme="minorEastAsia" w:hint="eastAsia"/>
          <w:sz w:val="28"/>
          <w:szCs w:val="24"/>
        </w:rPr>
        <w:t>招标人认为有必要核实、确认的</w:t>
      </w:r>
      <w:r w:rsidR="009946FE" w:rsidRPr="00F573BF">
        <w:rPr>
          <w:rFonts w:asciiTheme="minorEastAsia" w:eastAsiaTheme="minorEastAsia" w:hAnsiTheme="minorEastAsia" w:hint="eastAsia"/>
          <w:sz w:val="28"/>
          <w:szCs w:val="24"/>
        </w:rPr>
        <w:t>其他</w:t>
      </w:r>
      <w:r w:rsidR="006C02CE" w:rsidRPr="00F573BF">
        <w:rPr>
          <w:rFonts w:asciiTheme="minorEastAsia" w:eastAsiaTheme="minorEastAsia" w:hAnsiTheme="minorEastAsia" w:hint="eastAsia"/>
          <w:sz w:val="28"/>
          <w:szCs w:val="24"/>
        </w:rPr>
        <w:t>事项。</w:t>
      </w:r>
    </w:p>
    <w:p w14:paraId="67CFFF80" w14:textId="77777777" w:rsidR="00BB628C" w:rsidRPr="00BB628C" w:rsidRDefault="00BB628C" w:rsidP="00BB628C">
      <w:pPr>
        <w:rPr>
          <w:rFonts w:asciiTheme="minorEastAsia" w:eastAsiaTheme="minorEastAsia" w:hAnsiTheme="minorEastAsia"/>
          <w:sz w:val="28"/>
          <w:szCs w:val="24"/>
        </w:rPr>
      </w:pPr>
    </w:p>
    <w:p w14:paraId="3189CF9B" w14:textId="77777777" w:rsidR="00F573BF" w:rsidRDefault="00F573BF" w:rsidP="00F573BF">
      <w:pPr>
        <w:rPr>
          <w:rFonts w:asciiTheme="minorEastAsia" w:eastAsiaTheme="minorEastAsia" w:hAnsiTheme="minorEastAsia"/>
          <w:b/>
          <w:sz w:val="28"/>
          <w:szCs w:val="24"/>
        </w:rPr>
      </w:pPr>
      <w:r w:rsidRPr="00F573BF">
        <w:rPr>
          <w:rFonts w:asciiTheme="minorEastAsia" w:eastAsiaTheme="minorEastAsia" w:hAnsiTheme="minorEastAsia" w:hint="eastAsia"/>
          <w:b/>
          <w:sz w:val="28"/>
          <w:szCs w:val="24"/>
        </w:rPr>
        <w:t>十二、投标期：</w:t>
      </w:r>
    </w:p>
    <w:p w14:paraId="0EEE3BB0" w14:textId="38CAFC20" w:rsidR="006649C5" w:rsidRDefault="006649C5" w:rsidP="00F573BF">
      <w:pPr>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投标文件制作</w:t>
      </w:r>
      <w:r w:rsidRPr="006649C5">
        <w:rPr>
          <w:rFonts w:asciiTheme="minorEastAsia" w:eastAsiaTheme="minorEastAsia" w:hAnsiTheme="minorEastAsia" w:hint="eastAsia"/>
          <w:b/>
          <w:sz w:val="28"/>
          <w:szCs w:val="24"/>
          <w:u w:val="single"/>
        </w:rPr>
        <w:t xml:space="preserve"> </w:t>
      </w:r>
      <w:r w:rsidR="000776BD">
        <w:rPr>
          <w:rFonts w:asciiTheme="minorEastAsia" w:eastAsiaTheme="minorEastAsia" w:hAnsiTheme="minorEastAsia"/>
          <w:b/>
          <w:sz w:val="28"/>
          <w:szCs w:val="24"/>
          <w:u w:val="single"/>
        </w:rPr>
        <w:t>3</w:t>
      </w:r>
      <w:r w:rsidRPr="006649C5">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sidRPr="006649C5">
        <w:rPr>
          <w:rFonts w:asciiTheme="minorEastAsia" w:eastAsiaTheme="minorEastAsia" w:hAnsiTheme="minorEastAsia" w:hint="eastAsia"/>
          <w:b/>
          <w:sz w:val="28"/>
          <w:szCs w:val="24"/>
          <w:u w:val="single"/>
        </w:rPr>
        <w:t xml:space="preserve"> </w:t>
      </w:r>
      <w:r w:rsidR="00253A23">
        <w:rPr>
          <w:rFonts w:asciiTheme="minorEastAsia" w:eastAsiaTheme="minorEastAsia" w:hAnsiTheme="minorEastAsia" w:hint="eastAsia"/>
          <w:b/>
          <w:sz w:val="28"/>
          <w:szCs w:val="24"/>
          <w:u w:val="single"/>
        </w:rPr>
        <w:t>31</w:t>
      </w:r>
      <w:r w:rsidRPr="006649C5">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 xml:space="preserve">日- </w:t>
      </w:r>
      <w:r w:rsidRPr="006649C5">
        <w:rPr>
          <w:rFonts w:asciiTheme="minorEastAsia" w:eastAsiaTheme="minorEastAsia" w:hAnsiTheme="minorEastAsia" w:hint="eastAsia"/>
          <w:b/>
          <w:sz w:val="28"/>
          <w:szCs w:val="24"/>
          <w:u w:val="single"/>
        </w:rPr>
        <w:t xml:space="preserve"> </w:t>
      </w:r>
      <w:r w:rsidR="000776BD">
        <w:rPr>
          <w:rFonts w:asciiTheme="minorEastAsia" w:eastAsiaTheme="minorEastAsia" w:hAnsiTheme="minorEastAsia"/>
          <w:b/>
          <w:sz w:val="28"/>
          <w:szCs w:val="24"/>
          <w:u w:val="single"/>
        </w:rPr>
        <w:t>4</w:t>
      </w:r>
      <w:r w:rsidRPr="006649C5">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sidRPr="006649C5">
        <w:rPr>
          <w:rFonts w:asciiTheme="minorEastAsia" w:eastAsiaTheme="minorEastAsia" w:hAnsiTheme="minorEastAsia" w:hint="eastAsia"/>
          <w:b/>
          <w:sz w:val="28"/>
          <w:szCs w:val="24"/>
          <w:u w:val="single"/>
        </w:rPr>
        <w:t xml:space="preserve"> </w:t>
      </w:r>
      <w:r w:rsidR="00253A23">
        <w:rPr>
          <w:rFonts w:asciiTheme="minorEastAsia" w:eastAsiaTheme="minorEastAsia" w:hAnsiTheme="minorEastAsia" w:hint="eastAsia"/>
          <w:b/>
          <w:sz w:val="28"/>
          <w:szCs w:val="24"/>
          <w:u w:val="single"/>
        </w:rPr>
        <w:t>10</w:t>
      </w:r>
      <w:r w:rsidRPr="006649C5">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日</w:t>
      </w:r>
    </w:p>
    <w:p w14:paraId="64748243" w14:textId="77777777" w:rsidR="00F573BF" w:rsidRPr="006649C5" w:rsidRDefault="00CE6811" w:rsidP="006649C5">
      <w:pPr>
        <w:pStyle w:val="a5"/>
        <w:numPr>
          <w:ilvl w:val="0"/>
          <w:numId w:val="2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资质审核合格</w:t>
      </w:r>
      <w:r w:rsidR="00F573BF" w:rsidRPr="006649C5">
        <w:rPr>
          <w:rFonts w:asciiTheme="minorEastAsia" w:eastAsiaTheme="minorEastAsia" w:hAnsiTheme="minorEastAsia" w:hint="eastAsia"/>
          <w:sz w:val="28"/>
          <w:szCs w:val="24"/>
        </w:rPr>
        <w:t>后发送招标文件</w:t>
      </w:r>
      <w:r w:rsidR="00B77876" w:rsidRPr="006649C5">
        <w:rPr>
          <w:rFonts w:asciiTheme="minorEastAsia" w:eastAsiaTheme="minorEastAsia" w:hAnsiTheme="minorEastAsia" w:hint="eastAsia"/>
          <w:sz w:val="28"/>
          <w:szCs w:val="24"/>
        </w:rPr>
        <w:t>;</w:t>
      </w:r>
    </w:p>
    <w:p w14:paraId="64B62E70" w14:textId="77777777" w:rsidR="00F573BF" w:rsidRPr="006649C5" w:rsidRDefault="00F573BF" w:rsidP="006649C5">
      <w:pPr>
        <w:pStyle w:val="a5"/>
        <w:numPr>
          <w:ilvl w:val="0"/>
          <w:numId w:val="25"/>
        </w:numPr>
        <w:ind w:firstLineChars="0"/>
        <w:rPr>
          <w:rFonts w:asciiTheme="minorEastAsia" w:eastAsiaTheme="minorEastAsia" w:hAnsiTheme="minorEastAsia"/>
          <w:sz w:val="28"/>
          <w:szCs w:val="24"/>
        </w:rPr>
      </w:pPr>
      <w:r w:rsidRPr="006649C5">
        <w:rPr>
          <w:rFonts w:asciiTheme="minorEastAsia" w:eastAsiaTheme="minorEastAsia" w:hAnsiTheme="minorEastAsia" w:hint="eastAsia"/>
          <w:sz w:val="28"/>
          <w:szCs w:val="24"/>
        </w:rPr>
        <w:t>报价单：</w:t>
      </w:r>
    </w:p>
    <w:p w14:paraId="3C206052" w14:textId="77777777" w:rsidR="00F573BF" w:rsidRPr="00164E81" w:rsidRDefault="00F573BF" w:rsidP="00F573BF">
      <w:pPr>
        <w:pStyle w:val="a5"/>
        <w:ind w:leftChars="200" w:left="700" w:hangingChars="100" w:hanging="28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①报价单需将 “报价含税单价、报价人、报价日期、联系电话等项目”填写齐全，并加盖公章（红章）。</w:t>
      </w:r>
    </w:p>
    <w:p w14:paraId="411BF744" w14:textId="77777777" w:rsidR="00F573BF" w:rsidRDefault="00F573BF" w:rsidP="00F573BF">
      <w:pPr>
        <w:pStyle w:val="a5"/>
        <w:numPr>
          <w:ilvl w:val="0"/>
          <w:numId w:val="16"/>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报价单需对本次全部项目进行报价，部分报价视为无效报价；</w:t>
      </w:r>
    </w:p>
    <w:p w14:paraId="68E9BE7F" w14:textId="77777777" w:rsidR="006649C5" w:rsidRDefault="00F573BF" w:rsidP="006649C5">
      <w:pPr>
        <w:pStyle w:val="a5"/>
        <w:numPr>
          <w:ilvl w:val="0"/>
          <w:numId w:val="16"/>
        </w:numPr>
        <w:ind w:firstLineChars="0"/>
        <w:rPr>
          <w:rFonts w:asciiTheme="minorEastAsia" w:eastAsiaTheme="minorEastAsia" w:hAnsiTheme="minorEastAsia"/>
          <w:color w:val="000000" w:themeColor="text1"/>
          <w:sz w:val="28"/>
          <w:szCs w:val="24"/>
        </w:rPr>
      </w:pPr>
      <w:r w:rsidRPr="00251A5F">
        <w:rPr>
          <w:rFonts w:asciiTheme="minorEastAsia" w:eastAsiaTheme="minorEastAsia" w:hAnsiTheme="minorEastAsia" w:hint="eastAsia"/>
          <w:color w:val="000000" w:themeColor="text1"/>
          <w:sz w:val="28"/>
          <w:szCs w:val="24"/>
        </w:rPr>
        <w:t>报价单与</w:t>
      </w:r>
      <w:r w:rsidR="00B77876">
        <w:rPr>
          <w:rFonts w:asciiTheme="minorEastAsia" w:eastAsiaTheme="minorEastAsia" w:hAnsiTheme="minorEastAsia" w:hint="eastAsia"/>
          <w:color w:val="000000" w:themeColor="text1"/>
          <w:sz w:val="28"/>
          <w:szCs w:val="24"/>
        </w:rPr>
        <w:t>投标</w:t>
      </w:r>
      <w:r w:rsidRPr="00251A5F">
        <w:rPr>
          <w:rFonts w:asciiTheme="minorEastAsia" w:eastAsiaTheme="minorEastAsia" w:hAnsiTheme="minorEastAsia" w:hint="eastAsia"/>
          <w:color w:val="000000" w:themeColor="text1"/>
          <w:sz w:val="28"/>
          <w:szCs w:val="24"/>
        </w:rPr>
        <w:t>文件分别密封；（封皮及密封条参考附件）</w:t>
      </w:r>
    </w:p>
    <w:p w14:paraId="6A3E0353" w14:textId="77777777" w:rsidR="00BB628C" w:rsidRDefault="00BB628C" w:rsidP="006649C5">
      <w:pPr>
        <w:rPr>
          <w:rFonts w:asciiTheme="minorEastAsia" w:eastAsiaTheme="minorEastAsia" w:hAnsiTheme="minorEastAsia"/>
          <w:b/>
          <w:color w:val="000000" w:themeColor="text1"/>
          <w:sz w:val="28"/>
          <w:szCs w:val="24"/>
        </w:rPr>
      </w:pPr>
    </w:p>
    <w:p w14:paraId="68126449" w14:textId="77777777" w:rsidR="006649C5" w:rsidRPr="006649C5" w:rsidRDefault="006649C5" w:rsidP="006649C5">
      <w:pPr>
        <w:rPr>
          <w:rFonts w:asciiTheme="minorEastAsia" w:eastAsiaTheme="minorEastAsia" w:hAnsiTheme="minorEastAsia"/>
          <w:b/>
          <w:color w:val="000000" w:themeColor="text1"/>
          <w:sz w:val="28"/>
          <w:szCs w:val="24"/>
        </w:rPr>
      </w:pPr>
      <w:r w:rsidRPr="006649C5">
        <w:rPr>
          <w:rFonts w:asciiTheme="minorEastAsia" w:eastAsiaTheme="minorEastAsia" w:hAnsiTheme="minorEastAsia" w:hint="eastAsia"/>
          <w:b/>
          <w:color w:val="000000" w:themeColor="text1"/>
          <w:sz w:val="28"/>
          <w:szCs w:val="24"/>
        </w:rPr>
        <w:t>十三、开标期</w:t>
      </w:r>
    </w:p>
    <w:p w14:paraId="249E3C42" w14:textId="77777777" w:rsidR="006649C5" w:rsidRPr="00E20956" w:rsidRDefault="006649C5" w:rsidP="006649C5">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招标方另行</w:t>
      </w:r>
      <w:r w:rsidR="00AC458A">
        <w:rPr>
          <w:rFonts w:asciiTheme="minorEastAsia" w:eastAsiaTheme="minorEastAsia" w:hAnsiTheme="minorEastAsia" w:hint="eastAsia"/>
          <w:color w:val="000000" w:themeColor="text1"/>
          <w:sz w:val="28"/>
          <w:szCs w:val="24"/>
        </w:rPr>
        <w:t>确定</w:t>
      </w:r>
      <w:r w:rsidR="003836AE">
        <w:rPr>
          <w:rFonts w:asciiTheme="minorEastAsia" w:eastAsiaTheme="minorEastAsia" w:hAnsiTheme="minorEastAsia" w:hint="eastAsia"/>
          <w:color w:val="000000" w:themeColor="text1"/>
          <w:sz w:val="28"/>
          <w:szCs w:val="24"/>
        </w:rPr>
        <w:t>。</w:t>
      </w:r>
    </w:p>
    <w:p w14:paraId="657A6D7E" w14:textId="77777777" w:rsidR="00BB628C" w:rsidRDefault="00BB628C" w:rsidP="00AA7763">
      <w:pPr>
        <w:rPr>
          <w:rFonts w:asciiTheme="minorEastAsia" w:eastAsiaTheme="minorEastAsia" w:hAnsiTheme="minorEastAsia"/>
          <w:b/>
          <w:sz w:val="28"/>
          <w:szCs w:val="24"/>
        </w:rPr>
      </w:pPr>
    </w:p>
    <w:p w14:paraId="24C7597C" w14:textId="77777777" w:rsidR="000210C2" w:rsidRPr="00164E81" w:rsidRDefault="00BD3E57"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w:t>
      </w:r>
      <w:r w:rsidR="006649C5">
        <w:rPr>
          <w:rFonts w:asciiTheme="minorEastAsia" w:eastAsiaTheme="minorEastAsia" w:hAnsiTheme="minorEastAsia" w:hint="eastAsia"/>
          <w:b/>
          <w:sz w:val="28"/>
          <w:szCs w:val="24"/>
        </w:rPr>
        <w:t>四</w:t>
      </w:r>
      <w:r w:rsidR="004D2AFA" w:rsidRPr="00164E81">
        <w:rPr>
          <w:rFonts w:asciiTheme="minorEastAsia" w:eastAsiaTheme="minorEastAsia" w:hAnsiTheme="minorEastAsia" w:hint="eastAsia"/>
          <w:b/>
          <w:sz w:val="28"/>
          <w:szCs w:val="24"/>
        </w:rPr>
        <w:t>、</w:t>
      </w:r>
      <w:r w:rsidR="006C02CE" w:rsidRPr="00164E81">
        <w:rPr>
          <w:rFonts w:asciiTheme="minorEastAsia" w:eastAsiaTheme="minorEastAsia" w:hAnsiTheme="minorEastAsia" w:hint="eastAsia"/>
          <w:b/>
          <w:sz w:val="28"/>
          <w:szCs w:val="24"/>
        </w:rPr>
        <w:t>联系方式：</w:t>
      </w:r>
    </w:p>
    <w:p w14:paraId="0EC0B44E" w14:textId="77777777" w:rsidR="004D2AFA" w:rsidRPr="00164E81" w:rsidRDefault="0024416C" w:rsidP="004D2AFA">
      <w:pPr>
        <w:pStyle w:val="a5"/>
        <w:numPr>
          <w:ilvl w:val="0"/>
          <w:numId w:val="1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投标</w:t>
      </w:r>
      <w:r w:rsidR="004D2AFA" w:rsidRPr="00164E81">
        <w:rPr>
          <w:rFonts w:asciiTheme="minorEastAsia" w:eastAsiaTheme="minorEastAsia" w:hAnsiTheme="minorEastAsia" w:hint="eastAsia"/>
          <w:b/>
          <w:sz w:val="28"/>
          <w:szCs w:val="24"/>
        </w:rPr>
        <w:t>文件接收人</w:t>
      </w:r>
      <w:r w:rsidR="00E54125" w:rsidRPr="00164E81">
        <w:rPr>
          <w:rFonts w:asciiTheme="minorEastAsia" w:eastAsiaTheme="minorEastAsia" w:hAnsiTheme="minorEastAsia" w:hint="eastAsia"/>
          <w:b/>
          <w:sz w:val="28"/>
          <w:szCs w:val="24"/>
        </w:rPr>
        <w:t>邮箱及地址</w:t>
      </w:r>
    </w:p>
    <w:p w14:paraId="11D1C80A" w14:textId="65C3A407" w:rsidR="004D2AFA" w:rsidRPr="00164E81" w:rsidRDefault="004D2AFA" w:rsidP="004D2AFA">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联 系 人：</w:t>
      </w:r>
      <w:r w:rsidRPr="00164E81">
        <w:rPr>
          <w:rFonts w:asciiTheme="minorEastAsia" w:eastAsiaTheme="minorEastAsia" w:hAnsiTheme="minorEastAsia" w:hint="eastAsia"/>
          <w:sz w:val="28"/>
          <w:szCs w:val="24"/>
          <w:u w:val="single"/>
        </w:rPr>
        <w:t xml:space="preserve">  </w:t>
      </w:r>
      <w:r w:rsidR="005D1ECD">
        <w:rPr>
          <w:rFonts w:asciiTheme="minorEastAsia" w:eastAsiaTheme="minorEastAsia" w:hAnsiTheme="minorEastAsia" w:hint="eastAsia"/>
          <w:sz w:val="28"/>
          <w:szCs w:val="24"/>
          <w:u w:val="single"/>
        </w:rPr>
        <w:t>刘婧</w:t>
      </w:r>
      <w:r w:rsidRPr="00164E81">
        <w:rPr>
          <w:rFonts w:asciiTheme="minorEastAsia" w:eastAsiaTheme="minorEastAsia" w:hAnsiTheme="minorEastAsia" w:hint="eastAsia"/>
          <w:sz w:val="28"/>
          <w:szCs w:val="24"/>
          <w:u w:val="single"/>
        </w:rPr>
        <w:t xml:space="preserve">  </w:t>
      </w:r>
    </w:p>
    <w:p w14:paraId="37F3E7D9" w14:textId="602D47F1" w:rsidR="000D5B6E" w:rsidRPr="00164E81" w:rsidRDefault="004D2AFA" w:rsidP="000D5B6E">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联系</w:t>
      </w:r>
      <w:r w:rsidR="006C02CE" w:rsidRPr="00164E81">
        <w:rPr>
          <w:rFonts w:asciiTheme="minorEastAsia" w:eastAsiaTheme="minorEastAsia" w:hAnsiTheme="minorEastAsia" w:hint="eastAsia"/>
          <w:sz w:val="28"/>
          <w:szCs w:val="24"/>
        </w:rPr>
        <w:t>电话：</w:t>
      </w:r>
      <w:r w:rsidR="000B00A9" w:rsidRPr="00164E81">
        <w:rPr>
          <w:rFonts w:asciiTheme="minorEastAsia" w:eastAsiaTheme="minorEastAsia" w:hAnsiTheme="minorEastAsia" w:hint="eastAsia"/>
          <w:sz w:val="28"/>
          <w:szCs w:val="24"/>
          <w:u w:val="single"/>
        </w:rPr>
        <w:t xml:space="preserve"> </w:t>
      </w:r>
      <w:r w:rsidR="006F6925" w:rsidRPr="00164E81">
        <w:rPr>
          <w:rFonts w:asciiTheme="minorEastAsia" w:eastAsiaTheme="minorEastAsia" w:hAnsiTheme="minorEastAsia"/>
          <w:sz w:val="28"/>
          <w:szCs w:val="24"/>
          <w:u w:val="single"/>
        </w:rPr>
        <w:t>010-51202</w:t>
      </w:r>
      <w:r w:rsidR="005D1ECD">
        <w:rPr>
          <w:rFonts w:asciiTheme="minorEastAsia" w:eastAsiaTheme="minorEastAsia" w:hAnsiTheme="minorEastAsia"/>
          <w:sz w:val="28"/>
          <w:szCs w:val="24"/>
          <w:u w:val="single"/>
        </w:rPr>
        <w:t>806</w:t>
      </w:r>
      <w:r w:rsidRPr="00164E81">
        <w:rPr>
          <w:rFonts w:asciiTheme="minorEastAsia" w:eastAsiaTheme="minorEastAsia" w:hAnsiTheme="minorEastAsia" w:hint="eastAsia"/>
          <w:sz w:val="28"/>
          <w:szCs w:val="24"/>
          <w:u w:val="single"/>
        </w:rPr>
        <w:t xml:space="preserve"> </w:t>
      </w:r>
    </w:p>
    <w:p w14:paraId="23123CDC" w14:textId="5BFA9E5E" w:rsidR="00E54125" w:rsidRPr="00164E81" w:rsidRDefault="00E54125" w:rsidP="000D5B6E">
      <w:pPr>
        <w:pStyle w:val="a5"/>
        <w:ind w:left="420" w:firstLineChars="0" w:firstLine="0"/>
        <w:rPr>
          <w:rFonts w:asciiTheme="minorEastAsia" w:eastAsiaTheme="minorEastAsia" w:hAnsiTheme="minorEastAsia"/>
          <w:sz w:val="28"/>
          <w:szCs w:val="24"/>
          <w:u w:val="single"/>
        </w:rPr>
      </w:pPr>
      <w:proofErr w:type="gramStart"/>
      <w:r w:rsidRPr="00164E81">
        <w:rPr>
          <w:rFonts w:asciiTheme="minorEastAsia" w:eastAsiaTheme="minorEastAsia" w:hAnsiTheme="minorEastAsia" w:hint="eastAsia"/>
          <w:sz w:val="28"/>
          <w:szCs w:val="24"/>
        </w:rPr>
        <w:t>邮</w:t>
      </w:r>
      <w:proofErr w:type="gramEnd"/>
      <w:r w:rsidR="00BD3E57">
        <w:rPr>
          <w:rFonts w:asciiTheme="minorEastAsia" w:eastAsiaTheme="minorEastAsia" w:hAnsiTheme="minorEastAsia" w:hint="eastAsia"/>
          <w:sz w:val="28"/>
          <w:szCs w:val="24"/>
        </w:rPr>
        <w:t xml:space="preserve">    </w:t>
      </w:r>
      <w:r w:rsidRPr="00164E81">
        <w:rPr>
          <w:rFonts w:asciiTheme="minorEastAsia" w:eastAsiaTheme="minorEastAsia" w:hAnsiTheme="minorEastAsia" w:hint="eastAsia"/>
          <w:sz w:val="28"/>
          <w:szCs w:val="24"/>
        </w:rPr>
        <w:t>箱：</w:t>
      </w:r>
      <w:r w:rsidRPr="00164E81">
        <w:rPr>
          <w:rFonts w:asciiTheme="minorEastAsia" w:eastAsiaTheme="minorEastAsia" w:hAnsiTheme="minorEastAsia" w:hint="eastAsia"/>
          <w:sz w:val="28"/>
          <w:szCs w:val="24"/>
          <w:u w:val="single"/>
        </w:rPr>
        <w:t xml:space="preserve">  </w:t>
      </w:r>
      <w:r w:rsidR="00E96769" w:rsidRPr="00F127E0">
        <w:rPr>
          <w:rFonts w:asciiTheme="minorEastAsia" w:eastAsiaTheme="minorEastAsia" w:hAnsiTheme="minorEastAsia"/>
          <w:sz w:val="28"/>
          <w:szCs w:val="28"/>
          <w:u w:val="single"/>
        </w:rPr>
        <w:t>lj13@redstarwine.com</w:t>
      </w:r>
      <w:r w:rsidRPr="00164E81">
        <w:rPr>
          <w:rFonts w:asciiTheme="minorEastAsia" w:eastAsiaTheme="minorEastAsia" w:hAnsiTheme="minorEastAsia" w:hint="eastAsia"/>
          <w:sz w:val="28"/>
          <w:szCs w:val="24"/>
          <w:u w:val="single"/>
        </w:rPr>
        <w:t xml:space="preserve">   </w:t>
      </w:r>
    </w:p>
    <w:p w14:paraId="0DB59346" w14:textId="77777777" w:rsidR="000D5B6E" w:rsidRPr="00164E81" w:rsidRDefault="004D2AFA" w:rsidP="00E54125">
      <w:pPr>
        <w:pStyle w:val="a5"/>
        <w:ind w:leftChars="200" w:left="1820" w:hangingChars="500" w:hanging="140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u w:val="single"/>
        </w:rPr>
        <w:t>邮寄地址：</w:t>
      </w:r>
      <w:r w:rsidR="00990E23" w:rsidRPr="00164E81">
        <w:rPr>
          <w:rFonts w:asciiTheme="minorEastAsia" w:eastAsiaTheme="minorEastAsia" w:hAnsiTheme="minorEastAsia" w:hint="eastAsia"/>
          <w:sz w:val="28"/>
          <w:szCs w:val="24"/>
          <w:u w:val="single"/>
        </w:rPr>
        <w:t>（北京红星股份有限公司）北京市怀柔区怀柔镇红星路1号办公楼30</w:t>
      </w:r>
      <w:r w:rsidR="00CE6811">
        <w:rPr>
          <w:rFonts w:asciiTheme="minorEastAsia" w:eastAsiaTheme="minorEastAsia" w:hAnsiTheme="minorEastAsia" w:hint="eastAsia"/>
          <w:sz w:val="28"/>
          <w:szCs w:val="24"/>
          <w:u w:val="single"/>
        </w:rPr>
        <w:t>3</w:t>
      </w:r>
      <w:r w:rsidR="00990E23" w:rsidRPr="00164E81">
        <w:rPr>
          <w:rFonts w:asciiTheme="minorEastAsia" w:eastAsiaTheme="minorEastAsia" w:hAnsiTheme="minorEastAsia" w:hint="eastAsia"/>
          <w:sz w:val="28"/>
          <w:szCs w:val="24"/>
          <w:u w:val="single"/>
        </w:rPr>
        <w:t>室</w:t>
      </w:r>
    </w:p>
    <w:p w14:paraId="09DFA59F" w14:textId="77777777" w:rsidR="004D2AFA" w:rsidRPr="00164E81" w:rsidRDefault="00141D13" w:rsidP="004D2AFA">
      <w:pPr>
        <w:pStyle w:val="a5"/>
        <w:numPr>
          <w:ilvl w:val="0"/>
          <w:numId w:val="13"/>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项目技术咨询联系人</w:t>
      </w:r>
    </w:p>
    <w:p w14:paraId="63E17949" w14:textId="77777777" w:rsidR="00141D13" w:rsidRPr="00164E81" w:rsidRDefault="00141D13" w:rsidP="00141D13">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技术联系人：</w:t>
      </w:r>
      <w:r w:rsidR="00990E23" w:rsidRPr="00164E81">
        <w:rPr>
          <w:rFonts w:asciiTheme="minorEastAsia" w:eastAsiaTheme="minorEastAsia" w:hAnsiTheme="minorEastAsia" w:hint="eastAsia"/>
          <w:sz w:val="28"/>
          <w:szCs w:val="24"/>
          <w:u w:val="single"/>
        </w:rPr>
        <w:t xml:space="preserve"> </w:t>
      </w:r>
      <w:r w:rsidR="00236538">
        <w:rPr>
          <w:rFonts w:asciiTheme="minorEastAsia" w:eastAsiaTheme="minorEastAsia" w:hAnsiTheme="minorEastAsia" w:hint="eastAsia"/>
          <w:sz w:val="28"/>
          <w:szCs w:val="24"/>
          <w:u w:val="single"/>
        </w:rPr>
        <w:t>司为军</w:t>
      </w:r>
      <w:r w:rsidRPr="00164E81">
        <w:rPr>
          <w:rFonts w:asciiTheme="minorEastAsia" w:eastAsiaTheme="minorEastAsia" w:hAnsiTheme="minorEastAsia" w:hint="eastAsia"/>
          <w:sz w:val="28"/>
          <w:szCs w:val="24"/>
          <w:u w:val="single"/>
        </w:rPr>
        <w:t xml:space="preserve"> </w:t>
      </w:r>
    </w:p>
    <w:p w14:paraId="5BF6CC05" w14:textId="77777777" w:rsidR="000D5B6E" w:rsidRPr="00164E81" w:rsidRDefault="000D5B6E" w:rsidP="000D5B6E">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联系电话：</w:t>
      </w:r>
      <w:r w:rsidRPr="00164E81">
        <w:rPr>
          <w:rFonts w:asciiTheme="minorEastAsia" w:eastAsiaTheme="minorEastAsia" w:hAnsiTheme="minorEastAsia" w:hint="eastAsia"/>
          <w:sz w:val="28"/>
          <w:szCs w:val="24"/>
          <w:u w:val="single"/>
        </w:rPr>
        <w:t xml:space="preserve"> </w:t>
      </w:r>
      <w:r w:rsidR="00236538" w:rsidRPr="00236538">
        <w:rPr>
          <w:rFonts w:asciiTheme="minorEastAsia" w:eastAsiaTheme="minorEastAsia" w:hAnsiTheme="minorEastAsia"/>
          <w:sz w:val="28"/>
          <w:szCs w:val="24"/>
          <w:u w:val="single"/>
        </w:rPr>
        <w:t>18810030562</w:t>
      </w:r>
      <w:r w:rsidRPr="00164E81">
        <w:rPr>
          <w:rFonts w:asciiTheme="minorEastAsia" w:eastAsiaTheme="minorEastAsia" w:hAnsiTheme="minorEastAsia" w:hint="eastAsia"/>
          <w:sz w:val="28"/>
          <w:szCs w:val="24"/>
          <w:u w:val="single"/>
        </w:rPr>
        <w:t xml:space="preserve"> </w:t>
      </w:r>
    </w:p>
    <w:p w14:paraId="25FDC83D" w14:textId="77777777" w:rsidR="00141D13" w:rsidRPr="00164E81" w:rsidRDefault="00E54125" w:rsidP="00141D13">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 xml:space="preserve">  </w:t>
      </w:r>
    </w:p>
    <w:p w14:paraId="13F79FA2" w14:textId="77777777" w:rsidR="00E54125" w:rsidRPr="00236538" w:rsidRDefault="00E54125" w:rsidP="00236538">
      <w:pPr>
        <w:rPr>
          <w:rFonts w:asciiTheme="minorEastAsia" w:eastAsiaTheme="minorEastAsia" w:hAnsiTheme="minorEastAsia"/>
          <w:sz w:val="28"/>
          <w:szCs w:val="24"/>
          <w:u w:val="single"/>
        </w:rPr>
      </w:pPr>
    </w:p>
    <w:p w14:paraId="1DB3CAAB" w14:textId="77777777" w:rsidR="009822A8" w:rsidRPr="00164E81" w:rsidRDefault="004001E8" w:rsidP="00990E23">
      <w:pPr>
        <w:wordWrap w:val="0"/>
        <w:jc w:val="right"/>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公告发布单位：</w:t>
      </w:r>
      <w:r w:rsidR="00A86DE9" w:rsidRPr="00164E81">
        <w:rPr>
          <w:rFonts w:asciiTheme="minorEastAsia" w:eastAsiaTheme="minorEastAsia" w:hAnsiTheme="minorEastAsia" w:hint="eastAsia"/>
          <w:sz w:val="28"/>
          <w:szCs w:val="24"/>
        </w:rPr>
        <w:t xml:space="preserve"> </w:t>
      </w:r>
      <w:r w:rsidR="00A86DE9" w:rsidRPr="00164E81">
        <w:rPr>
          <w:rFonts w:asciiTheme="minorEastAsia" w:eastAsiaTheme="minorEastAsia" w:hAnsiTheme="minorEastAsia" w:hint="eastAsia"/>
          <w:sz w:val="28"/>
          <w:szCs w:val="24"/>
          <w:u w:val="single"/>
        </w:rPr>
        <w:t xml:space="preserve"> </w:t>
      </w:r>
      <w:r w:rsidR="00236538">
        <w:rPr>
          <w:rFonts w:asciiTheme="minorEastAsia" w:eastAsiaTheme="minorEastAsia" w:hAnsiTheme="minorEastAsia" w:hint="eastAsia"/>
          <w:sz w:val="28"/>
          <w:szCs w:val="24"/>
          <w:u w:val="single"/>
        </w:rPr>
        <w:t>北京红星股份有限公司</w:t>
      </w:r>
      <w:r w:rsidR="00990E23" w:rsidRPr="00164E81">
        <w:rPr>
          <w:rFonts w:asciiTheme="minorEastAsia" w:eastAsiaTheme="minorEastAsia" w:hAnsiTheme="minorEastAsia" w:hint="eastAsia"/>
          <w:sz w:val="28"/>
          <w:szCs w:val="24"/>
          <w:u w:val="single"/>
        </w:rPr>
        <w:t xml:space="preserve"> </w:t>
      </w:r>
    </w:p>
    <w:p w14:paraId="1572BA2C" w14:textId="3A59D14A" w:rsidR="00A51B7D" w:rsidRPr="00164E81" w:rsidRDefault="004001E8" w:rsidP="005D107E">
      <w:pPr>
        <w:wordWrap w:val="0"/>
        <w:jc w:val="right"/>
        <w:rPr>
          <w:rFonts w:asciiTheme="minorEastAsia" w:eastAsiaTheme="minorEastAsia" w:hAnsiTheme="minorEastAsia"/>
          <w:sz w:val="28"/>
          <w:szCs w:val="24"/>
          <w:u w:val="single"/>
        </w:rPr>
      </w:pPr>
      <w:r w:rsidRPr="00164E81">
        <w:rPr>
          <w:rFonts w:asciiTheme="minorEastAsia" w:eastAsiaTheme="minorEastAsia" w:hAnsiTheme="minorEastAsia"/>
          <w:sz w:val="28"/>
          <w:szCs w:val="24"/>
        </w:rPr>
        <w:t>公告发布日期</w:t>
      </w:r>
      <w:r w:rsidRPr="00164E81">
        <w:rPr>
          <w:rFonts w:asciiTheme="minorEastAsia" w:eastAsiaTheme="minorEastAsia" w:hAnsiTheme="minorEastAsia" w:hint="eastAsia"/>
          <w:sz w:val="28"/>
          <w:szCs w:val="24"/>
        </w:rPr>
        <w:t>：</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236538">
        <w:rPr>
          <w:rFonts w:asciiTheme="minorEastAsia" w:eastAsiaTheme="minorEastAsia" w:hAnsiTheme="minorEastAsia" w:hint="eastAsia"/>
          <w:sz w:val="28"/>
          <w:szCs w:val="24"/>
          <w:u w:val="single"/>
        </w:rPr>
        <w:t>2022-</w:t>
      </w:r>
      <w:r w:rsidR="00480DC6">
        <w:rPr>
          <w:rFonts w:asciiTheme="minorEastAsia" w:eastAsiaTheme="minorEastAsia" w:hAnsiTheme="minorEastAsia" w:hint="eastAsia"/>
          <w:sz w:val="28"/>
          <w:szCs w:val="24"/>
          <w:u w:val="single"/>
        </w:rPr>
        <w:t>3</w:t>
      </w:r>
      <w:r w:rsidR="00236538">
        <w:rPr>
          <w:rFonts w:asciiTheme="minorEastAsia" w:eastAsiaTheme="minorEastAsia" w:hAnsiTheme="minorEastAsia" w:hint="eastAsia"/>
          <w:sz w:val="28"/>
          <w:szCs w:val="24"/>
          <w:u w:val="single"/>
        </w:rPr>
        <w:t>-</w:t>
      </w:r>
      <w:r w:rsidR="00480DC6">
        <w:rPr>
          <w:rFonts w:asciiTheme="minorEastAsia" w:eastAsiaTheme="minorEastAsia" w:hAnsiTheme="minorEastAsia" w:hint="eastAsia"/>
          <w:sz w:val="28"/>
          <w:szCs w:val="24"/>
          <w:u w:val="single"/>
        </w:rPr>
        <w:t>1</w:t>
      </w:r>
      <w:bookmarkStart w:id="0" w:name="_GoBack"/>
      <w:bookmarkEnd w:id="0"/>
      <w:r w:rsidR="00990E23" w:rsidRPr="00164E81">
        <w:rPr>
          <w:rFonts w:asciiTheme="minorEastAsia" w:eastAsiaTheme="minorEastAsia" w:hAnsiTheme="minorEastAsia" w:hint="eastAsia"/>
          <w:sz w:val="28"/>
          <w:szCs w:val="24"/>
          <w:u w:val="single"/>
        </w:rPr>
        <w:t xml:space="preserve">   </w:t>
      </w:r>
    </w:p>
    <w:p w14:paraId="6D5CD85D" w14:textId="77777777" w:rsidR="00341207" w:rsidRDefault="00341207" w:rsidP="003F65A2">
      <w:pPr>
        <w:widowControl/>
        <w:jc w:val="left"/>
        <w:rPr>
          <w:rFonts w:asciiTheme="minorEastAsia" w:eastAsiaTheme="minorEastAsia" w:hAnsiTheme="minorEastAsia"/>
          <w:sz w:val="28"/>
          <w:szCs w:val="24"/>
        </w:rPr>
      </w:pPr>
    </w:p>
    <w:p w14:paraId="1DE55256" w14:textId="77777777" w:rsidR="00341207" w:rsidRDefault="00341207" w:rsidP="003F65A2">
      <w:pPr>
        <w:widowControl/>
        <w:jc w:val="left"/>
        <w:rPr>
          <w:rFonts w:asciiTheme="minorEastAsia" w:eastAsiaTheme="minorEastAsia" w:hAnsiTheme="minorEastAsia"/>
          <w:sz w:val="28"/>
          <w:szCs w:val="24"/>
        </w:rPr>
      </w:pPr>
    </w:p>
    <w:p w14:paraId="01946C1C" w14:textId="77777777" w:rsidR="00341207" w:rsidRDefault="00341207" w:rsidP="003F65A2">
      <w:pPr>
        <w:widowControl/>
        <w:jc w:val="left"/>
        <w:rPr>
          <w:rFonts w:asciiTheme="minorEastAsia" w:eastAsiaTheme="minorEastAsia" w:hAnsiTheme="minorEastAsia"/>
          <w:sz w:val="28"/>
          <w:szCs w:val="24"/>
        </w:rPr>
      </w:pPr>
    </w:p>
    <w:p w14:paraId="360430DC" w14:textId="77777777" w:rsidR="00341207" w:rsidRDefault="00341207" w:rsidP="003F65A2">
      <w:pPr>
        <w:widowControl/>
        <w:jc w:val="left"/>
        <w:rPr>
          <w:rFonts w:asciiTheme="minorEastAsia" w:eastAsiaTheme="minorEastAsia" w:hAnsiTheme="minorEastAsia"/>
          <w:sz w:val="28"/>
          <w:szCs w:val="24"/>
        </w:rPr>
      </w:pPr>
    </w:p>
    <w:p w14:paraId="59D334B9" w14:textId="77777777" w:rsidR="00341207" w:rsidRDefault="00341207" w:rsidP="003F65A2">
      <w:pPr>
        <w:widowControl/>
        <w:jc w:val="left"/>
        <w:rPr>
          <w:rFonts w:asciiTheme="minorEastAsia" w:eastAsiaTheme="minorEastAsia" w:hAnsiTheme="minorEastAsia"/>
          <w:sz w:val="28"/>
          <w:szCs w:val="24"/>
        </w:rPr>
      </w:pPr>
    </w:p>
    <w:p w14:paraId="169A897B" w14:textId="77777777" w:rsidR="00341207" w:rsidRDefault="00341207" w:rsidP="003F65A2">
      <w:pPr>
        <w:widowControl/>
        <w:jc w:val="left"/>
        <w:rPr>
          <w:rFonts w:asciiTheme="minorEastAsia" w:eastAsiaTheme="minorEastAsia" w:hAnsiTheme="minorEastAsia"/>
          <w:sz w:val="28"/>
          <w:szCs w:val="24"/>
        </w:rPr>
      </w:pPr>
    </w:p>
    <w:p w14:paraId="4198F938" w14:textId="77777777" w:rsidR="00341207" w:rsidRDefault="00341207" w:rsidP="003F65A2">
      <w:pPr>
        <w:widowControl/>
        <w:jc w:val="left"/>
        <w:rPr>
          <w:rFonts w:asciiTheme="minorEastAsia" w:eastAsiaTheme="minorEastAsia" w:hAnsiTheme="minorEastAsia"/>
          <w:sz w:val="28"/>
          <w:szCs w:val="24"/>
        </w:rPr>
      </w:pPr>
    </w:p>
    <w:p w14:paraId="3A12953D" w14:textId="77777777" w:rsidR="00341207" w:rsidRDefault="00341207" w:rsidP="003F65A2">
      <w:pPr>
        <w:widowControl/>
        <w:jc w:val="left"/>
        <w:rPr>
          <w:rFonts w:asciiTheme="minorEastAsia" w:eastAsiaTheme="minorEastAsia" w:hAnsiTheme="minorEastAsia"/>
          <w:sz w:val="28"/>
          <w:szCs w:val="24"/>
        </w:rPr>
      </w:pPr>
    </w:p>
    <w:p w14:paraId="5E5EAC74" w14:textId="77777777" w:rsidR="00550200" w:rsidRDefault="00550200" w:rsidP="003F65A2">
      <w:pPr>
        <w:widowControl/>
        <w:jc w:val="left"/>
        <w:rPr>
          <w:rFonts w:asciiTheme="minorEastAsia" w:eastAsiaTheme="minorEastAsia" w:hAnsiTheme="minorEastAsia"/>
          <w:sz w:val="28"/>
          <w:szCs w:val="24"/>
        </w:rPr>
      </w:pPr>
    </w:p>
    <w:p w14:paraId="75F4128F" w14:textId="77777777" w:rsidR="00815B8C" w:rsidRDefault="002E1821" w:rsidP="003F65A2">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hint="eastAsia"/>
          <w:sz w:val="28"/>
          <w:szCs w:val="24"/>
        </w:rPr>
        <w:t>1：</w:t>
      </w:r>
    </w:p>
    <w:p w14:paraId="2F78EA24" w14:textId="77777777" w:rsidR="00815B8C" w:rsidRDefault="00815B8C" w:rsidP="00815B8C">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投标单位-企业营业执照副本</w:t>
      </w:r>
    </w:p>
    <w:p w14:paraId="4CBB3A06" w14:textId="77777777" w:rsidR="00815B8C" w:rsidRDefault="00815B8C">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14:paraId="45ADD4F1" w14:textId="77777777" w:rsidR="00815B8C" w:rsidRDefault="002E1821" w:rsidP="00815B8C">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sz w:val="28"/>
          <w:szCs w:val="24"/>
        </w:rPr>
        <w:t>2</w:t>
      </w:r>
      <w:r w:rsidR="00815B8C">
        <w:rPr>
          <w:rFonts w:asciiTheme="minorEastAsia" w:eastAsiaTheme="minorEastAsia" w:hAnsiTheme="minorEastAsia" w:hint="eastAsia"/>
          <w:sz w:val="28"/>
          <w:szCs w:val="24"/>
        </w:rPr>
        <w:t>：</w:t>
      </w:r>
    </w:p>
    <w:p w14:paraId="38CEF672" w14:textId="77777777" w:rsidR="00815B8C" w:rsidRDefault="00815B8C" w:rsidP="00815B8C">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投标单位-一般纳税人相关证明</w:t>
      </w:r>
    </w:p>
    <w:p w14:paraId="76D14588" w14:textId="77777777" w:rsidR="00815B8C" w:rsidRDefault="00815B8C">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14:paraId="5565759B" w14:textId="77777777" w:rsidR="00815B8C" w:rsidRDefault="002E1821" w:rsidP="00815B8C">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sz w:val="28"/>
          <w:szCs w:val="24"/>
        </w:rPr>
        <w:t>3</w:t>
      </w:r>
      <w:r w:rsidR="00815B8C">
        <w:rPr>
          <w:rFonts w:asciiTheme="minorEastAsia" w:eastAsiaTheme="minorEastAsia" w:hAnsiTheme="minorEastAsia" w:hint="eastAsia"/>
          <w:sz w:val="28"/>
          <w:szCs w:val="24"/>
        </w:rPr>
        <w:t>：</w:t>
      </w:r>
    </w:p>
    <w:p w14:paraId="305D973F" w14:textId="77777777" w:rsidR="00815B8C" w:rsidRDefault="00815B8C" w:rsidP="00815B8C">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sidR="003836AE">
        <w:rPr>
          <w:rFonts w:asciiTheme="minorEastAsia" w:eastAsiaTheme="minorEastAsia" w:hAnsiTheme="minorEastAsia" w:cs="宋体" w:hint="eastAsia"/>
          <w:b/>
          <w:sz w:val="44"/>
          <w:szCs w:val="44"/>
        </w:rPr>
        <w:t>基本存款账户信息</w:t>
      </w:r>
    </w:p>
    <w:p w14:paraId="118020DC" w14:textId="77777777" w:rsidR="00DE7B6B" w:rsidRDefault="00DE7B6B">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14:paraId="7B794AA5" w14:textId="77777777" w:rsidR="003F65A2" w:rsidRDefault="003F65A2" w:rsidP="003F65A2">
      <w:pPr>
        <w:widowControl/>
        <w:jc w:val="left"/>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DE7B6B">
        <w:rPr>
          <w:rFonts w:asciiTheme="minorEastAsia" w:eastAsiaTheme="minorEastAsia" w:hAnsiTheme="minorEastAsia" w:hint="eastAsia"/>
          <w:sz w:val="30"/>
          <w:szCs w:val="30"/>
        </w:rPr>
        <w:t>4</w:t>
      </w:r>
      <w:r w:rsidRPr="00164E81">
        <w:rPr>
          <w:rFonts w:asciiTheme="minorEastAsia" w:eastAsiaTheme="minorEastAsia" w:hAnsiTheme="minorEastAsia" w:hint="eastAsia"/>
          <w:sz w:val="30"/>
          <w:szCs w:val="30"/>
        </w:rPr>
        <w:t>：</w:t>
      </w:r>
    </w:p>
    <w:p w14:paraId="77319B04" w14:textId="77777777" w:rsidR="00CE6811" w:rsidRDefault="00CE6811" w:rsidP="00CE6811">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14:paraId="4514EB0E" w14:textId="77777777" w:rsidR="00CE6811" w:rsidRPr="00CE6811" w:rsidRDefault="00CE6811" w:rsidP="00CE6811">
      <w:pPr>
        <w:widowControl/>
        <w:jc w:val="center"/>
        <w:rPr>
          <w:rFonts w:asciiTheme="minorEastAsia" w:eastAsiaTheme="minorEastAsia" w:hAnsiTheme="minorEastAsia"/>
          <w:b/>
          <w:sz w:val="44"/>
          <w:szCs w:val="44"/>
        </w:rPr>
      </w:pPr>
    </w:p>
    <w:p w14:paraId="4E8A42A4" w14:textId="77777777" w:rsidR="00CE6811" w:rsidRDefault="00CE6811" w:rsidP="00CE6811">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w:t>
      </w:r>
      <w:r w:rsidR="000F654A" w:rsidRPr="000F654A">
        <w:rPr>
          <w:rFonts w:asciiTheme="minorEastAsia" w:eastAsiaTheme="minorEastAsia" w:hAnsiTheme="minorEastAsia" w:hint="eastAsia"/>
          <w:sz w:val="28"/>
          <w:szCs w:val="24"/>
        </w:rPr>
        <w:t>从未被列入失信被执行人名单、从未发生过骗取中标等违纪不良行为以及最近</w:t>
      </w:r>
      <w:proofErr w:type="gramStart"/>
      <w:r w:rsidR="000F654A" w:rsidRPr="000F654A">
        <w:rPr>
          <w:rFonts w:asciiTheme="minorEastAsia" w:eastAsiaTheme="minorEastAsia" w:hAnsiTheme="minorEastAsia" w:hint="eastAsia"/>
          <w:sz w:val="28"/>
          <w:szCs w:val="24"/>
        </w:rPr>
        <w:t>三年</w:t>
      </w:r>
      <w:r w:rsidR="000F654A" w:rsidRPr="000F654A">
        <w:rPr>
          <w:rFonts w:asciiTheme="minorEastAsia" w:eastAsiaTheme="minorEastAsia" w:hAnsiTheme="minorEastAsia"/>
          <w:sz w:val="28"/>
          <w:szCs w:val="24"/>
        </w:rPr>
        <w:t>无未解决</w:t>
      </w:r>
      <w:proofErr w:type="gramEnd"/>
      <w:r w:rsidR="000F654A" w:rsidRPr="000F654A">
        <w:rPr>
          <w:rFonts w:asciiTheme="minorEastAsia" w:eastAsiaTheme="minorEastAsia" w:hAnsiTheme="minorEastAsia"/>
          <w:sz w:val="28"/>
          <w:szCs w:val="24"/>
        </w:rPr>
        <w:t>的行政处罚、无异常经营信息</w:t>
      </w:r>
      <w:r w:rsidR="000F654A">
        <w:rPr>
          <w:rFonts w:asciiTheme="minorEastAsia" w:eastAsiaTheme="minorEastAsia" w:hAnsiTheme="minorEastAsia" w:hint="eastAsia"/>
          <w:sz w:val="28"/>
          <w:szCs w:val="24"/>
        </w:rPr>
        <w:t>。</w:t>
      </w:r>
    </w:p>
    <w:p w14:paraId="292B5D27" w14:textId="77777777" w:rsidR="00CE6811" w:rsidRDefault="00CE6811" w:rsidP="00CE6811">
      <w:pPr>
        <w:ind w:leftChars="100" w:left="210" w:firstLineChars="101" w:firstLine="283"/>
        <w:rPr>
          <w:rFonts w:asciiTheme="minorEastAsia" w:eastAsiaTheme="minorEastAsia" w:hAnsiTheme="minorEastAsia"/>
          <w:sz w:val="28"/>
          <w:szCs w:val="24"/>
          <w:u w:val="single"/>
        </w:rPr>
      </w:pPr>
    </w:p>
    <w:p w14:paraId="7FA17742" w14:textId="77777777" w:rsidR="00CE6811" w:rsidRDefault="00CE6811" w:rsidP="00CE6811">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sidRPr="00CE6811">
        <w:rPr>
          <w:rFonts w:asciiTheme="minorEastAsia" w:eastAsiaTheme="minorEastAsia" w:hAnsiTheme="minorEastAsia" w:hint="eastAsia"/>
          <w:sz w:val="28"/>
          <w:szCs w:val="24"/>
        </w:rPr>
        <w:t>承诺人</w:t>
      </w:r>
      <w:r>
        <w:rPr>
          <w:rFonts w:asciiTheme="minorEastAsia" w:eastAsiaTheme="minorEastAsia" w:hAnsiTheme="minorEastAsia" w:hint="eastAsia"/>
          <w:sz w:val="28"/>
          <w:szCs w:val="24"/>
        </w:rPr>
        <w:t>名称</w:t>
      </w:r>
      <w:r w:rsidRPr="00164E81">
        <w:rPr>
          <w:rFonts w:asciiTheme="minorEastAsia" w:eastAsiaTheme="minorEastAsia" w:hAnsiTheme="minorEastAsia" w:cs="宋体" w:hint="eastAsia"/>
          <w:sz w:val="28"/>
          <w:szCs w:val="24"/>
        </w:rPr>
        <w:t>（加盖公章）</w:t>
      </w:r>
      <w:r w:rsidRPr="00CE6811">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14:paraId="706913DD" w14:textId="77777777" w:rsidR="00CE6811" w:rsidRDefault="00CE6811" w:rsidP="00CE6811">
      <w:pPr>
        <w:spacing w:line="480" w:lineRule="auto"/>
        <w:ind w:firstLineChars="1300" w:firstLine="3640"/>
        <w:rPr>
          <w:rFonts w:asciiTheme="minorEastAsia" w:eastAsiaTheme="minorEastAsia" w:hAnsiTheme="minorEastAsia" w:cs="宋体"/>
          <w:sz w:val="28"/>
          <w:szCs w:val="24"/>
        </w:rPr>
      </w:pPr>
    </w:p>
    <w:p w14:paraId="0A2BECEA" w14:textId="77777777" w:rsidR="00CE6811" w:rsidRPr="00164E81" w:rsidRDefault="00CE6811" w:rsidP="00CE6811">
      <w:pPr>
        <w:spacing w:line="480" w:lineRule="auto"/>
        <w:ind w:firstLineChars="1300" w:firstLine="3640"/>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法定代表人签字：</w:t>
      </w:r>
      <w:r w:rsidRPr="00164E81">
        <w:rPr>
          <w:rFonts w:asciiTheme="minorEastAsia" w:eastAsiaTheme="minorEastAsia" w:hAnsiTheme="minorEastAsia" w:cs="宋体" w:hint="eastAsia"/>
          <w:sz w:val="28"/>
          <w:szCs w:val="24"/>
          <w:u w:val="single"/>
        </w:rPr>
        <w:t xml:space="preserve">                     </w:t>
      </w:r>
    </w:p>
    <w:p w14:paraId="522C8893" w14:textId="77777777" w:rsidR="00CE6811" w:rsidRPr="00CE6811" w:rsidRDefault="00CE6811" w:rsidP="00CE6811">
      <w:pPr>
        <w:ind w:leftChars="100" w:left="210" w:firstLineChars="101" w:firstLine="283"/>
        <w:rPr>
          <w:rFonts w:asciiTheme="minorEastAsia" w:eastAsiaTheme="minorEastAsia" w:hAnsiTheme="minorEastAsia"/>
          <w:sz w:val="28"/>
          <w:szCs w:val="24"/>
        </w:rPr>
      </w:pPr>
    </w:p>
    <w:p w14:paraId="118058C1" w14:textId="77777777" w:rsidR="00CE6811" w:rsidRPr="00CE6811" w:rsidRDefault="00CE6811" w:rsidP="003F65A2">
      <w:pPr>
        <w:widowControl/>
        <w:jc w:val="left"/>
        <w:rPr>
          <w:rFonts w:asciiTheme="minorEastAsia" w:eastAsiaTheme="minorEastAsia" w:hAnsiTheme="minorEastAsia"/>
          <w:b/>
          <w:sz w:val="28"/>
          <w:szCs w:val="24"/>
        </w:rPr>
      </w:pPr>
    </w:p>
    <w:p w14:paraId="03D9A66E" w14:textId="77777777" w:rsidR="00CE6811" w:rsidRDefault="00CE6811" w:rsidP="003F65A2">
      <w:pPr>
        <w:spacing w:line="480" w:lineRule="auto"/>
        <w:jc w:val="center"/>
        <w:rPr>
          <w:rFonts w:asciiTheme="minorEastAsia" w:eastAsiaTheme="minorEastAsia" w:hAnsiTheme="minorEastAsia" w:cs="宋体"/>
          <w:b/>
          <w:sz w:val="44"/>
          <w:szCs w:val="44"/>
        </w:rPr>
      </w:pPr>
    </w:p>
    <w:p w14:paraId="4FD273EC" w14:textId="77777777" w:rsidR="00CE6811" w:rsidRDefault="00CE6811" w:rsidP="003F65A2">
      <w:pPr>
        <w:spacing w:line="480" w:lineRule="auto"/>
        <w:jc w:val="center"/>
        <w:rPr>
          <w:rFonts w:asciiTheme="minorEastAsia" w:eastAsiaTheme="minorEastAsia" w:hAnsiTheme="minorEastAsia" w:cs="宋体"/>
          <w:b/>
          <w:sz w:val="44"/>
          <w:szCs w:val="44"/>
        </w:rPr>
      </w:pPr>
    </w:p>
    <w:p w14:paraId="57B5F3C8" w14:textId="77777777" w:rsidR="00CE6811" w:rsidRDefault="00CE6811" w:rsidP="003F65A2">
      <w:pPr>
        <w:spacing w:line="480" w:lineRule="auto"/>
        <w:jc w:val="center"/>
        <w:rPr>
          <w:rFonts w:asciiTheme="minorEastAsia" w:eastAsiaTheme="minorEastAsia" w:hAnsiTheme="minorEastAsia" w:cs="宋体"/>
          <w:b/>
          <w:sz w:val="44"/>
          <w:szCs w:val="44"/>
        </w:rPr>
      </w:pPr>
    </w:p>
    <w:p w14:paraId="7A5631B2" w14:textId="77777777" w:rsidR="00CE6811" w:rsidRDefault="00CE6811" w:rsidP="003F65A2">
      <w:pPr>
        <w:spacing w:line="480" w:lineRule="auto"/>
        <w:jc w:val="center"/>
        <w:rPr>
          <w:rFonts w:asciiTheme="minorEastAsia" w:eastAsiaTheme="minorEastAsia" w:hAnsiTheme="minorEastAsia" w:cs="宋体"/>
          <w:b/>
          <w:sz w:val="44"/>
          <w:szCs w:val="44"/>
        </w:rPr>
      </w:pPr>
    </w:p>
    <w:p w14:paraId="57BD6509" w14:textId="77777777" w:rsidR="00CE6811" w:rsidRDefault="00CE6811" w:rsidP="003F65A2">
      <w:pPr>
        <w:spacing w:line="480" w:lineRule="auto"/>
        <w:jc w:val="center"/>
        <w:rPr>
          <w:rFonts w:asciiTheme="minorEastAsia" w:eastAsiaTheme="minorEastAsia" w:hAnsiTheme="minorEastAsia" w:cs="宋体"/>
          <w:b/>
          <w:sz w:val="44"/>
          <w:szCs w:val="44"/>
        </w:rPr>
      </w:pPr>
    </w:p>
    <w:p w14:paraId="17D9EF5A" w14:textId="77777777" w:rsidR="00CE6811" w:rsidRDefault="00CE6811" w:rsidP="003F65A2">
      <w:pPr>
        <w:spacing w:line="480" w:lineRule="auto"/>
        <w:jc w:val="center"/>
        <w:rPr>
          <w:rFonts w:asciiTheme="minorEastAsia" w:eastAsiaTheme="minorEastAsia" w:hAnsiTheme="minorEastAsia" w:cs="宋体"/>
          <w:b/>
          <w:sz w:val="44"/>
          <w:szCs w:val="44"/>
        </w:rPr>
      </w:pPr>
    </w:p>
    <w:p w14:paraId="1EC00472" w14:textId="77777777" w:rsidR="00CE6811" w:rsidRDefault="00CE6811" w:rsidP="003F65A2">
      <w:pPr>
        <w:spacing w:line="480" w:lineRule="auto"/>
        <w:jc w:val="center"/>
        <w:rPr>
          <w:rFonts w:asciiTheme="minorEastAsia" w:eastAsiaTheme="minorEastAsia" w:hAnsiTheme="minorEastAsia" w:cs="宋体"/>
          <w:b/>
          <w:sz w:val="44"/>
          <w:szCs w:val="44"/>
        </w:rPr>
      </w:pPr>
    </w:p>
    <w:p w14:paraId="47775E75" w14:textId="77777777" w:rsidR="00CE6811" w:rsidRDefault="00CE6811" w:rsidP="003F65A2">
      <w:pPr>
        <w:spacing w:line="480" w:lineRule="auto"/>
        <w:jc w:val="center"/>
        <w:rPr>
          <w:rFonts w:asciiTheme="minorEastAsia" w:eastAsiaTheme="minorEastAsia" w:hAnsiTheme="minorEastAsia" w:cs="宋体"/>
          <w:b/>
          <w:sz w:val="44"/>
          <w:szCs w:val="44"/>
        </w:rPr>
      </w:pPr>
    </w:p>
    <w:p w14:paraId="496F8E90" w14:textId="77777777" w:rsidR="00CE6811" w:rsidRDefault="00CE6811" w:rsidP="003F65A2">
      <w:pPr>
        <w:spacing w:line="480" w:lineRule="auto"/>
        <w:jc w:val="center"/>
        <w:rPr>
          <w:rFonts w:asciiTheme="minorEastAsia" w:eastAsiaTheme="minorEastAsia" w:hAnsiTheme="minorEastAsia" w:cs="宋体"/>
          <w:b/>
          <w:sz w:val="44"/>
          <w:szCs w:val="44"/>
        </w:rPr>
      </w:pPr>
    </w:p>
    <w:p w14:paraId="57BCFEE8" w14:textId="77777777" w:rsidR="000F654A" w:rsidRDefault="000F654A" w:rsidP="003F65A2">
      <w:pPr>
        <w:spacing w:line="480" w:lineRule="auto"/>
        <w:jc w:val="center"/>
        <w:rPr>
          <w:rFonts w:asciiTheme="minorEastAsia" w:eastAsiaTheme="minorEastAsia" w:hAnsiTheme="minorEastAsia" w:cs="宋体"/>
          <w:b/>
          <w:sz w:val="44"/>
          <w:szCs w:val="44"/>
        </w:rPr>
      </w:pPr>
    </w:p>
    <w:p w14:paraId="088BE6E5" w14:textId="77777777" w:rsidR="00CE6811" w:rsidRDefault="00CE6811" w:rsidP="003F65A2">
      <w:pPr>
        <w:spacing w:line="480" w:lineRule="auto"/>
        <w:jc w:val="center"/>
        <w:rPr>
          <w:rFonts w:asciiTheme="minorEastAsia" w:eastAsiaTheme="minorEastAsia" w:hAnsiTheme="minorEastAsia" w:cs="宋体"/>
          <w:b/>
          <w:sz w:val="44"/>
          <w:szCs w:val="44"/>
        </w:rPr>
      </w:pPr>
    </w:p>
    <w:p w14:paraId="7A25A625" w14:textId="77777777" w:rsidR="00CE6811" w:rsidRPr="002E1821" w:rsidRDefault="00CE6811" w:rsidP="00CE6811">
      <w:pPr>
        <w:jc w:val="left"/>
        <w:rPr>
          <w:rFonts w:asciiTheme="minorEastAsia" w:eastAsiaTheme="minorEastAsia" w:hAnsiTheme="minorEastAsia"/>
          <w:bCs/>
          <w:sz w:val="30"/>
          <w:szCs w:val="30"/>
        </w:rPr>
      </w:pPr>
      <w:r w:rsidRPr="002E1821">
        <w:rPr>
          <w:rFonts w:asciiTheme="minorEastAsia" w:eastAsiaTheme="minorEastAsia" w:hAnsiTheme="minorEastAsia" w:hint="eastAsia"/>
          <w:bCs/>
          <w:sz w:val="30"/>
          <w:szCs w:val="30"/>
        </w:rPr>
        <w:lastRenderedPageBreak/>
        <w:t>附件5：</w:t>
      </w:r>
    </w:p>
    <w:p w14:paraId="1163DA2C" w14:textId="77777777" w:rsidR="00CE6811" w:rsidRPr="00164E81" w:rsidRDefault="00CE6811" w:rsidP="00CE6811">
      <w:pPr>
        <w:jc w:val="center"/>
        <w:rPr>
          <w:rFonts w:asciiTheme="minorEastAsia" w:eastAsiaTheme="minorEastAsia" w:hAnsiTheme="minorEastAsia"/>
          <w:b/>
          <w:bCs/>
          <w:sz w:val="44"/>
        </w:rPr>
      </w:pPr>
      <w:r w:rsidRPr="00164E81">
        <w:rPr>
          <w:rFonts w:asciiTheme="minorEastAsia" w:eastAsiaTheme="minorEastAsia" w:hAnsiTheme="minorEastAsia" w:hint="eastAsia"/>
          <w:b/>
          <w:bCs/>
          <w:sz w:val="44"/>
        </w:rPr>
        <w:t>法定代表人身份证明书</w:t>
      </w:r>
    </w:p>
    <w:p w14:paraId="3EB57FDC" w14:textId="77777777" w:rsidR="00CE6811" w:rsidRPr="00164E81" w:rsidRDefault="00CE6811" w:rsidP="00CE6811">
      <w:pPr>
        <w:jc w:val="center"/>
        <w:rPr>
          <w:rFonts w:asciiTheme="minorEastAsia" w:eastAsiaTheme="minorEastAsia" w:hAnsiTheme="minorEastAsia"/>
          <w:b/>
          <w:bCs/>
          <w:sz w:val="44"/>
        </w:rPr>
      </w:pPr>
    </w:p>
    <w:p w14:paraId="53F6E566" w14:textId="77777777" w:rsidR="00CE6811" w:rsidRPr="002E1821" w:rsidRDefault="00CE6811" w:rsidP="002E1821">
      <w:pPr>
        <w:ind w:firstLine="648"/>
        <w:rPr>
          <w:rFonts w:asciiTheme="minorEastAsia" w:eastAsiaTheme="minorEastAsia" w:hAnsiTheme="minorEastAsia"/>
          <w:sz w:val="28"/>
        </w:rPr>
      </w:pPr>
      <w:r w:rsidRPr="00164E81">
        <w:rPr>
          <w:rFonts w:asciiTheme="minorEastAsia" w:eastAsiaTheme="minorEastAsia" w:hAnsiTheme="minorEastAsia" w:hint="eastAsia"/>
          <w:sz w:val="28"/>
        </w:rPr>
        <w:t xml:space="preserve">兹证明 </w:t>
      </w:r>
      <w:r w:rsidRPr="00164E81">
        <w:rPr>
          <w:rFonts w:asciiTheme="minorEastAsia" w:eastAsiaTheme="minorEastAsia" w:hAnsiTheme="minorEastAsia" w:hint="eastAsia"/>
          <w:sz w:val="28"/>
          <w:u w:val="single"/>
        </w:rPr>
        <w:t xml:space="preserve">   </w:t>
      </w:r>
      <w:r w:rsidR="002E1821">
        <w:rPr>
          <w:rFonts w:asciiTheme="minorEastAsia" w:eastAsiaTheme="minorEastAsia" w:hAnsiTheme="minorEastAsia" w:hint="eastAsia"/>
          <w:sz w:val="28"/>
          <w:u w:val="single"/>
        </w:rPr>
        <w:t xml:space="preserve">   </w:t>
      </w:r>
      <w:r w:rsidRPr="00164E81">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w:t>
      </w:r>
      <w:r w:rsidRPr="00164E81">
        <w:rPr>
          <w:rFonts w:asciiTheme="minorEastAsia" w:eastAsiaTheme="minorEastAsia" w:hAnsiTheme="minorEastAsia" w:hint="eastAsia"/>
          <w:sz w:val="28"/>
        </w:rPr>
        <w:t xml:space="preserve">授权人），身份证号为 </w:t>
      </w:r>
      <w:r w:rsidRPr="00164E81">
        <w:rPr>
          <w:rFonts w:asciiTheme="minorEastAsia" w:eastAsiaTheme="minorEastAsia" w:hAnsiTheme="minorEastAsia" w:hint="eastAsia"/>
          <w:sz w:val="28"/>
          <w:szCs w:val="32"/>
          <w:u w:val="single"/>
        </w:rPr>
        <w:t xml:space="preserve">        </w:t>
      </w:r>
      <w:r w:rsidR="002E1821">
        <w:rPr>
          <w:rFonts w:asciiTheme="minorEastAsia" w:eastAsiaTheme="minorEastAsia" w:hAnsiTheme="minorEastAsia" w:hint="eastAsia"/>
          <w:sz w:val="28"/>
          <w:szCs w:val="32"/>
          <w:u w:val="single"/>
        </w:rPr>
        <w:t xml:space="preserve">        </w:t>
      </w:r>
      <w:r w:rsidRPr="00164E81">
        <w:rPr>
          <w:rFonts w:asciiTheme="minorEastAsia" w:eastAsiaTheme="minorEastAsia" w:hAnsiTheme="minorEastAsia" w:hint="eastAsia"/>
          <w:sz w:val="28"/>
          <w:szCs w:val="32"/>
          <w:u w:val="single"/>
        </w:rPr>
        <w:t xml:space="preserve">    </w:t>
      </w:r>
      <w:r w:rsidRPr="00164E81">
        <w:rPr>
          <w:rFonts w:asciiTheme="minorEastAsia" w:eastAsiaTheme="minorEastAsia" w:hAnsiTheme="minorEastAsia" w:hint="eastAsia"/>
          <w:sz w:val="28"/>
        </w:rPr>
        <w:t xml:space="preserve"> ，我公司确认其以下签章是真实有效的。</w:t>
      </w:r>
    </w:p>
    <w:p w14:paraId="41CB6906" w14:textId="77777777" w:rsidR="00CE6811" w:rsidRPr="00164E81" w:rsidRDefault="00CE6811" w:rsidP="00CE6811">
      <w:pPr>
        <w:ind w:firstLine="648"/>
        <w:rPr>
          <w:rFonts w:asciiTheme="minorEastAsia" w:eastAsiaTheme="minorEastAsia" w:hAnsiTheme="minorEastAsia"/>
          <w:sz w:val="28"/>
        </w:rPr>
      </w:pPr>
    </w:p>
    <w:p w14:paraId="3388E565" w14:textId="77777777" w:rsidR="00CE6811" w:rsidRPr="00164E81" w:rsidRDefault="00CE6811" w:rsidP="00CE6811">
      <w:pPr>
        <w:ind w:firstLine="648"/>
        <w:rPr>
          <w:rFonts w:asciiTheme="minorEastAsia" w:eastAsiaTheme="minorEastAsia" w:hAnsiTheme="minorEastAsia"/>
          <w:sz w:val="28"/>
        </w:rPr>
      </w:pPr>
      <w:r w:rsidRPr="00164E81">
        <w:rPr>
          <w:rFonts w:asciiTheme="minorEastAsia" w:eastAsiaTheme="minorEastAsia" w:hAnsiTheme="minorEastAsia" w:hint="eastAsia"/>
          <w:sz w:val="28"/>
        </w:rPr>
        <w:t xml:space="preserve">                             </w:t>
      </w:r>
      <w:r w:rsidRPr="00164E81">
        <w:rPr>
          <w:rFonts w:asciiTheme="minorEastAsia" w:eastAsiaTheme="minorEastAsia" w:hAnsiTheme="minorEastAsia"/>
          <w:sz w:val="28"/>
        </w:rPr>
        <w:t xml:space="preserve"> </w:t>
      </w:r>
      <w:r w:rsidRPr="00164E81">
        <w:rPr>
          <w:rFonts w:asciiTheme="minorEastAsia" w:eastAsiaTheme="minorEastAsia" w:hAnsiTheme="minorEastAsia" w:hint="eastAsia"/>
          <w:sz w:val="28"/>
        </w:rPr>
        <w:t>单位公章：</w:t>
      </w:r>
    </w:p>
    <w:p w14:paraId="25D521D8" w14:textId="77777777" w:rsidR="00CE6811" w:rsidRPr="00164E81" w:rsidRDefault="00CE6811" w:rsidP="00CE6811">
      <w:pPr>
        <w:ind w:firstLine="648"/>
        <w:rPr>
          <w:rFonts w:asciiTheme="minorEastAsia" w:eastAsiaTheme="minorEastAsia" w:hAnsiTheme="minorEastAsia"/>
          <w:sz w:val="28"/>
        </w:rPr>
      </w:pPr>
    </w:p>
    <w:p w14:paraId="7C802040" w14:textId="77777777" w:rsidR="00CE6811" w:rsidRPr="00164E81" w:rsidRDefault="00CE6811" w:rsidP="00CE6811">
      <w:pPr>
        <w:jc w:val="left"/>
        <w:rPr>
          <w:rFonts w:asciiTheme="minorEastAsia" w:eastAsiaTheme="minorEastAsia" w:hAnsiTheme="minorEastAsia"/>
          <w:sz w:val="24"/>
          <w:szCs w:val="24"/>
          <w:u w:val="single"/>
        </w:rPr>
      </w:pPr>
      <w:r w:rsidRPr="00164E81">
        <w:rPr>
          <w:rFonts w:asciiTheme="minorEastAsia" w:eastAsiaTheme="minorEastAsia" w:hAnsiTheme="minorEastAsia" w:hint="eastAsia"/>
          <w:sz w:val="28"/>
        </w:rPr>
        <w:t xml:space="preserve">                             法定代表人签章：</w:t>
      </w:r>
    </w:p>
    <w:tbl>
      <w:tblPr>
        <w:tblStyle w:val="ab"/>
        <w:tblW w:w="0" w:type="auto"/>
        <w:jc w:val="center"/>
        <w:tblLook w:val="04A0" w:firstRow="1" w:lastRow="0" w:firstColumn="1" w:lastColumn="0" w:noHBand="0" w:noVBand="1"/>
      </w:tblPr>
      <w:tblGrid>
        <w:gridCol w:w="7338"/>
      </w:tblGrid>
      <w:tr w:rsidR="00CE6811" w14:paraId="73AFD509" w14:textId="77777777" w:rsidTr="00BA7B6F">
        <w:trPr>
          <w:trHeight w:val="2469"/>
          <w:jc w:val="center"/>
        </w:trPr>
        <w:tc>
          <w:tcPr>
            <w:tcW w:w="7338" w:type="dxa"/>
          </w:tcPr>
          <w:p w14:paraId="5A622DB6" w14:textId="77777777" w:rsidR="00CE6811" w:rsidRDefault="00CE6811" w:rsidP="00BA7B6F">
            <w:pPr>
              <w:jc w:val="center"/>
              <w:rPr>
                <w:rFonts w:asciiTheme="minorEastAsia" w:eastAsiaTheme="minorEastAsia" w:hAnsiTheme="minorEastAsia"/>
                <w:sz w:val="28"/>
                <w:szCs w:val="24"/>
                <w:u w:val="single"/>
              </w:rPr>
            </w:pPr>
          </w:p>
          <w:p w14:paraId="03807FB4" w14:textId="77777777" w:rsidR="00CE6811" w:rsidRDefault="00CE6811" w:rsidP="00BA7B6F">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CE6811" w14:paraId="129038CD" w14:textId="77777777" w:rsidTr="00BA7B6F">
        <w:trPr>
          <w:trHeight w:val="2972"/>
          <w:jc w:val="center"/>
        </w:trPr>
        <w:tc>
          <w:tcPr>
            <w:tcW w:w="7338" w:type="dxa"/>
          </w:tcPr>
          <w:p w14:paraId="3B8CA066" w14:textId="77777777" w:rsidR="00CE6811" w:rsidRDefault="00CE6811" w:rsidP="00BA7B6F">
            <w:pPr>
              <w:jc w:val="center"/>
              <w:rPr>
                <w:rFonts w:asciiTheme="minorEastAsia" w:eastAsiaTheme="minorEastAsia" w:hAnsiTheme="minorEastAsia"/>
                <w:sz w:val="28"/>
                <w:szCs w:val="24"/>
                <w:u w:val="single"/>
              </w:rPr>
            </w:pPr>
          </w:p>
          <w:p w14:paraId="1CF232B6" w14:textId="77777777" w:rsidR="00CE6811" w:rsidRDefault="00CE6811" w:rsidP="00BA7B6F">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14:paraId="41DFCB4B" w14:textId="77777777" w:rsidR="00CE6811" w:rsidRDefault="00CE6811" w:rsidP="003F65A2">
      <w:pPr>
        <w:spacing w:line="480" w:lineRule="auto"/>
        <w:jc w:val="center"/>
        <w:rPr>
          <w:rFonts w:asciiTheme="minorEastAsia" w:eastAsiaTheme="minorEastAsia" w:hAnsiTheme="minorEastAsia" w:cs="宋体"/>
          <w:b/>
          <w:sz w:val="44"/>
          <w:szCs w:val="44"/>
        </w:rPr>
      </w:pPr>
    </w:p>
    <w:p w14:paraId="4186C647" w14:textId="77777777" w:rsidR="002E1821" w:rsidRDefault="002E1821" w:rsidP="003F65A2">
      <w:pPr>
        <w:spacing w:line="480" w:lineRule="auto"/>
        <w:jc w:val="center"/>
        <w:rPr>
          <w:rFonts w:asciiTheme="minorEastAsia" w:eastAsiaTheme="minorEastAsia" w:hAnsiTheme="minorEastAsia" w:cs="宋体"/>
          <w:b/>
          <w:sz w:val="44"/>
          <w:szCs w:val="44"/>
        </w:rPr>
      </w:pPr>
    </w:p>
    <w:p w14:paraId="6A7156F3" w14:textId="77777777" w:rsidR="002E1821" w:rsidRDefault="002E1821" w:rsidP="003F65A2">
      <w:pPr>
        <w:spacing w:line="480" w:lineRule="auto"/>
        <w:jc w:val="center"/>
        <w:rPr>
          <w:rFonts w:asciiTheme="minorEastAsia" w:eastAsiaTheme="minorEastAsia" w:hAnsiTheme="minorEastAsia" w:cs="宋体"/>
          <w:b/>
          <w:sz w:val="44"/>
          <w:szCs w:val="44"/>
        </w:rPr>
      </w:pPr>
    </w:p>
    <w:p w14:paraId="19219B38" w14:textId="77777777" w:rsidR="002E1821" w:rsidRDefault="002E1821" w:rsidP="003F65A2">
      <w:pPr>
        <w:spacing w:line="480" w:lineRule="auto"/>
        <w:jc w:val="center"/>
        <w:rPr>
          <w:rFonts w:asciiTheme="minorEastAsia" w:eastAsiaTheme="minorEastAsia" w:hAnsiTheme="minorEastAsia" w:cs="宋体"/>
          <w:b/>
          <w:sz w:val="44"/>
          <w:szCs w:val="44"/>
        </w:rPr>
      </w:pPr>
    </w:p>
    <w:p w14:paraId="394C7F3F" w14:textId="77777777" w:rsidR="002E1821" w:rsidRPr="002E1821" w:rsidRDefault="002E1821" w:rsidP="002E1821">
      <w:pPr>
        <w:spacing w:line="480" w:lineRule="auto"/>
        <w:jc w:val="left"/>
        <w:rPr>
          <w:rFonts w:asciiTheme="minorEastAsia" w:eastAsiaTheme="minorEastAsia" w:hAnsiTheme="minorEastAsia" w:cs="宋体"/>
          <w:sz w:val="30"/>
          <w:szCs w:val="30"/>
        </w:rPr>
      </w:pPr>
      <w:r w:rsidRPr="002E1821">
        <w:rPr>
          <w:rFonts w:asciiTheme="minorEastAsia" w:eastAsiaTheme="minorEastAsia" w:hAnsiTheme="minorEastAsia" w:cs="宋体" w:hint="eastAsia"/>
          <w:sz w:val="30"/>
          <w:szCs w:val="30"/>
        </w:rPr>
        <w:lastRenderedPageBreak/>
        <w:t>附件6：</w:t>
      </w:r>
    </w:p>
    <w:p w14:paraId="46BA6DCD" w14:textId="77777777" w:rsidR="003F65A2" w:rsidRPr="00164E81" w:rsidRDefault="003F65A2" w:rsidP="003F65A2">
      <w:pPr>
        <w:spacing w:line="480" w:lineRule="auto"/>
        <w:jc w:val="center"/>
        <w:rPr>
          <w:rFonts w:asciiTheme="minorEastAsia" w:eastAsiaTheme="minorEastAsia" w:hAnsiTheme="minorEastAsia" w:cs="宋体"/>
          <w:b/>
          <w:sz w:val="44"/>
          <w:szCs w:val="44"/>
        </w:rPr>
      </w:pPr>
      <w:r w:rsidRPr="00164E81">
        <w:rPr>
          <w:rFonts w:asciiTheme="minorEastAsia" w:eastAsiaTheme="minorEastAsia" w:hAnsiTheme="minorEastAsia" w:cs="宋体" w:hint="eastAsia"/>
          <w:b/>
          <w:sz w:val="44"/>
          <w:szCs w:val="44"/>
        </w:rPr>
        <w:t>法定代表人授权书</w:t>
      </w:r>
    </w:p>
    <w:p w14:paraId="79132A1C" w14:textId="77777777" w:rsidR="003F65A2" w:rsidRPr="00164E81" w:rsidRDefault="003F65A2" w:rsidP="003F65A2">
      <w:pPr>
        <w:spacing w:line="480" w:lineRule="auto"/>
        <w:jc w:val="left"/>
        <w:rPr>
          <w:rFonts w:asciiTheme="minorEastAsia" w:eastAsiaTheme="minorEastAsia" w:hAnsiTheme="minorEastAsia" w:cs="宋体"/>
        </w:rPr>
      </w:pPr>
    </w:p>
    <w:p w14:paraId="6F436FCD" w14:textId="77777777" w:rsidR="003F65A2" w:rsidRPr="00164E81" w:rsidRDefault="003F65A2" w:rsidP="003F65A2">
      <w:pPr>
        <w:spacing w:line="480" w:lineRule="auto"/>
        <w:ind w:firstLineChars="200" w:firstLine="560"/>
        <w:jc w:val="left"/>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本授权书声明：注册于</w:t>
      </w:r>
      <w:r w:rsidRPr="00164E81">
        <w:rPr>
          <w:rFonts w:asciiTheme="minorEastAsia" w:eastAsiaTheme="minorEastAsia" w:hAnsiTheme="minorEastAsia" w:cs="宋体" w:hint="eastAsia"/>
          <w:sz w:val="28"/>
          <w:szCs w:val="24"/>
          <w:u w:val="single"/>
        </w:rPr>
        <w:t xml:space="preserve">      （国家或地区的名称）  </w:t>
      </w:r>
      <w:r w:rsidRPr="00164E81">
        <w:rPr>
          <w:rFonts w:asciiTheme="minorEastAsia" w:eastAsiaTheme="minorEastAsia" w:hAnsiTheme="minorEastAsia" w:cs="宋体" w:hint="eastAsia"/>
          <w:sz w:val="28"/>
          <w:szCs w:val="24"/>
        </w:rPr>
        <w:t>的</w:t>
      </w:r>
      <w:r w:rsidRPr="00164E81">
        <w:rPr>
          <w:rFonts w:asciiTheme="minorEastAsia" w:eastAsiaTheme="minorEastAsia" w:hAnsiTheme="minorEastAsia" w:cs="宋体" w:hint="eastAsia"/>
          <w:sz w:val="28"/>
          <w:szCs w:val="24"/>
          <w:u w:val="single"/>
        </w:rPr>
        <w:t xml:space="preserve">  （公司名称）    （法定代表人姓名、职务）    </w:t>
      </w:r>
      <w:r w:rsidRPr="00164E81">
        <w:rPr>
          <w:rFonts w:asciiTheme="minorEastAsia" w:eastAsiaTheme="minorEastAsia" w:hAnsiTheme="minorEastAsia" w:cs="宋体" w:hint="eastAsia"/>
          <w:sz w:val="28"/>
          <w:szCs w:val="24"/>
        </w:rPr>
        <w:t xml:space="preserve">代表本公司授权 </w:t>
      </w:r>
      <w:r w:rsidRPr="00164E81">
        <w:rPr>
          <w:rFonts w:asciiTheme="minorEastAsia" w:eastAsiaTheme="minorEastAsia" w:hAnsiTheme="minorEastAsia" w:cs="宋体" w:hint="eastAsia"/>
          <w:sz w:val="28"/>
          <w:szCs w:val="24"/>
          <w:u w:val="single"/>
        </w:rPr>
        <w:t xml:space="preserve">   （单位名称）       （被授权人的姓名、职务）    </w:t>
      </w:r>
      <w:r w:rsidRPr="00164E81">
        <w:rPr>
          <w:rFonts w:asciiTheme="minorEastAsia" w:eastAsiaTheme="minorEastAsia" w:hAnsiTheme="minorEastAsia" w:cs="宋体" w:hint="eastAsia"/>
          <w:sz w:val="28"/>
          <w:szCs w:val="24"/>
        </w:rPr>
        <w:t>为本公司的合法代理人，就</w:t>
      </w:r>
      <w:r w:rsidRPr="00164E81">
        <w:rPr>
          <w:rFonts w:asciiTheme="minorEastAsia" w:eastAsiaTheme="minorEastAsia" w:hAnsiTheme="minorEastAsia" w:cs="宋体" w:hint="eastAsia"/>
          <w:sz w:val="28"/>
          <w:szCs w:val="24"/>
          <w:u w:val="single"/>
        </w:rPr>
        <w:t xml:space="preserve">                       （项目名称）</w:t>
      </w:r>
      <w:r w:rsidRPr="00164E81">
        <w:rPr>
          <w:rFonts w:asciiTheme="minorEastAsia" w:eastAsiaTheme="minorEastAsia" w:hAnsiTheme="minorEastAsia" w:cs="宋体" w:hint="eastAsia"/>
          <w:sz w:val="28"/>
          <w:szCs w:val="24"/>
        </w:rPr>
        <w:t>投标，以本公司名义处理一切与之有关的事务。</w:t>
      </w:r>
    </w:p>
    <w:p w14:paraId="09250097" w14:textId="77777777" w:rsidR="003F65A2" w:rsidRPr="00164E81" w:rsidRDefault="003F65A2" w:rsidP="003F65A2">
      <w:pPr>
        <w:spacing w:line="480" w:lineRule="auto"/>
        <w:rPr>
          <w:rFonts w:asciiTheme="minorEastAsia" w:eastAsiaTheme="minorEastAsia" w:hAnsiTheme="minorEastAsia" w:cs="宋体"/>
          <w:sz w:val="28"/>
          <w:szCs w:val="24"/>
        </w:rPr>
      </w:pPr>
    </w:p>
    <w:p w14:paraId="6B9450BB" w14:textId="77777777"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ab/>
        <w:t>本授权书于</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年</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月</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日签字生效， 特此声明。</w:t>
      </w:r>
    </w:p>
    <w:p w14:paraId="33EA18C2" w14:textId="77777777" w:rsidR="003F65A2" w:rsidRPr="00164E81" w:rsidRDefault="003F65A2" w:rsidP="003F65A2">
      <w:pPr>
        <w:spacing w:line="480" w:lineRule="auto"/>
        <w:rPr>
          <w:rFonts w:asciiTheme="minorEastAsia" w:eastAsiaTheme="minorEastAsia" w:hAnsiTheme="minorEastAsia" w:cs="宋体"/>
          <w:sz w:val="28"/>
          <w:szCs w:val="24"/>
        </w:rPr>
      </w:pPr>
    </w:p>
    <w:p w14:paraId="36C4AA03" w14:textId="77777777"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法定代表人签字：            </w:t>
      </w:r>
      <w:r w:rsidRPr="00164E81">
        <w:rPr>
          <w:rFonts w:asciiTheme="minorEastAsia" w:eastAsiaTheme="minorEastAsia" w:hAnsiTheme="minorEastAsia" w:cs="宋体" w:hint="eastAsia"/>
          <w:sz w:val="28"/>
          <w:szCs w:val="24"/>
          <w:u w:val="single"/>
        </w:rPr>
        <w:t xml:space="preserve">                     </w:t>
      </w:r>
    </w:p>
    <w:p w14:paraId="31BAFF45" w14:textId="77777777" w:rsidR="003F65A2" w:rsidRPr="00164E81" w:rsidRDefault="003F65A2" w:rsidP="003F65A2">
      <w:pPr>
        <w:spacing w:line="480" w:lineRule="auto"/>
        <w:rPr>
          <w:rFonts w:asciiTheme="minorEastAsia" w:eastAsiaTheme="minorEastAsia" w:hAnsiTheme="minorEastAsia" w:cs="宋体"/>
          <w:sz w:val="28"/>
          <w:szCs w:val="24"/>
          <w:u w:val="single"/>
        </w:rPr>
      </w:pPr>
      <w:r w:rsidRPr="00164E81">
        <w:rPr>
          <w:rFonts w:asciiTheme="minorEastAsia" w:eastAsiaTheme="minorEastAsia" w:hAnsiTheme="minorEastAsia" w:cs="宋体" w:hint="eastAsia"/>
          <w:sz w:val="28"/>
          <w:szCs w:val="24"/>
        </w:rPr>
        <w:t xml:space="preserve">被授权人签字：              </w:t>
      </w:r>
      <w:r w:rsidRPr="00164E81">
        <w:rPr>
          <w:rFonts w:asciiTheme="minorEastAsia" w:eastAsiaTheme="minorEastAsia" w:hAnsiTheme="minorEastAsia" w:cs="宋体" w:hint="eastAsia"/>
          <w:sz w:val="28"/>
          <w:szCs w:val="24"/>
          <w:u w:val="single"/>
        </w:rPr>
        <w:t xml:space="preserve">                     </w:t>
      </w:r>
    </w:p>
    <w:p w14:paraId="6DDFCD29" w14:textId="77777777"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投标意向人名称（加盖公章）： </w:t>
      </w:r>
      <w:r w:rsidRPr="00164E81">
        <w:rPr>
          <w:rFonts w:asciiTheme="minorEastAsia" w:eastAsiaTheme="minorEastAsia" w:hAnsiTheme="minorEastAsia" w:cs="宋体" w:hint="eastAsia"/>
          <w:sz w:val="28"/>
          <w:szCs w:val="24"/>
          <w:u w:val="single"/>
        </w:rPr>
        <w:t xml:space="preserve">                     </w:t>
      </w:r>
    </w:p>
    <w:p w14:paraId="3DCE8898" w14:textId="77777777" w:rsidR="003F65A2" w:rsidRPr="00164E81" w:rsidRDefault="003F65A2" w:rsidP="003F65A2">
      <w:pPr>
        <w:spacing w:line="480" w:lineRule="auto"/>
        <w:rPr>
          <w:rFonts w:asciiTheme="minorEastAsia" w:eastAsiaTheme="minorEastAsia" w:hAnsiTheme="minorEastAsia" w:cs="宋体"/>
          <w:sz w:val="28"/>
          <w:szCs w:val="24"/>
          <w:u w:val="single"/>
        </w:rPr>
      </w:pPr>
      <w:r w:rsidRPr="00164E81">
        <w:rPr>
          <w:rFonts w:asciiTheme="minorEastAsia" w:eastAsiaTheme="minorEastAsia" w:hAnsiTheme="minorEastAsia" w:cs="宋体" w:hint="eastAsia"/>
          <w:sz w:val="28"/>
          <w:szCs w:val="24"/>
        </w:rPr>
        <w:t xml:space="preserve">联系地址：            </w:t>
      </w:r>
      <w:r w:rsidRPr="00164E81">
        <w:rPr>
          <w:rFonts w:asciiTheme="minorEastAsia" w:eastAsiaTheme="minorEastAsia" w:hAnsiTheme="minorEastAsia" w:cs="宋体"/>
          <w:sz w:val="28"/>
          <w:szCs w:val="24"/>
        </w:rPr>
        <w:t xml:space="preserve">      </w:t>
      </w:r>
      <w:r w:rsidRPr="00164E81">
        <w:rPr>
          <w:rFonts w:asciiTheme="minorEastAsia" w:eastAsiaTheme="minorEastAsia" w:hAnsiTheme="minorEastAsia" w:cs="宋体" w:hint="eastAsia"/>
          <w:sz w:val="28"/>
          <w:szCs w:val="24"/>
          <w:u w:val="single"/>
        </w:rPr>
        <w:t xml:space="preserve">                     </w:t>
      </w:r>
    </w:p>
    <w:p w14:paraId="375AFBDF" w14:textId="77777777" w:rsidR="003F65A2" w:rsidRPr="00164E81" w:rsidRDefault="003F65A2" w:rsidP="003F65A2">
      <w:pPr>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被授权人联系方式：          </w:t>
      </w:r>
      <w:r w:rsidRPr="00164E81">
        <w:rPr>
          <w:rFonts w:asciiTheme="minorEastAsia" w:eastAsiaTheme="minorEastAsia" w:hAnsiTheme="minorEastAsia" w:cs="宋体" w:hint="eastAsia"/>
          <w:sz w:val="28"/>
          <w:szCs w:val="24"/>
          <w:u w:val="single"/>
        </w:rPr>
        <w:t xml:space="preserve">                     </w:t>
      </w:r>
    </w:p>
    <w:p w14:paraId="387D6CE2" w14:textId="77777777" w:rsidR="003F65A2" w:rsidRPr="00164E81" w:rsidRDefault="003F65A2" w:rsidP="003F65A2">
      <w:pPr>
        <w:rPr>
          <w:rFonts w:asciiTheme="minorEastAsia" w:eastAsiaTheme="minorEastAsia" w:hAnsiTheme="minorEastAsia"/>
          <w:sz w:val="32"/>
        </w:rPr>
      </w:pPr>
      <w:r w:rsidRPr="00164E81">
        <w:rPr>
          <w:rFonts w:asciiTheme="minorEastAsia" w:eastAsiaTheme="minorEastAsia" w:hAnsiTheme="minorEastAsia" w:cs="宋体" w:hint="eastAsia"/>
          <w:sz w:val="28"/>
          <w:szCs w:val="24"/>
        </w:rPr>
        <w:t xml:space="preserve">被授权人邮箱：          </w:t>
      </w:r>
      <w:r w:rsidRPr="00164E81">
        <w:rPr>
          <w:rFonts w:asciiTheme="minorEastAsia" w:eastAsiaTheme="minorEastAsia" w:hAnsiTheme="minorEastAsia" w:cs="宋体"/>
          <w:sz w:val="28"/>
          <w:szCs w:val="24"/>
        </w:rPr>
        <w:t xml:space="preserve">    </w:t>
      </w:r>
      <w:r w:rsidRPr="00164E81">
        <w:rPr>
          <w:rFonts w:asciiTheme="minorEastAsia" w:eastAsiaTheme="minorEastAsia" w:hAnsiTheme="minorEastAsia" w:cs="宋体" w:hint="eastAsia"/>
          <w:sz w:val="28"/>
          <w:szCs w:val="24"/>
          <w:u w:val="single"/>
        </w:rPr>
        <w:t xml:space="preserve">                     </w:t>
      </w:r>
    </w:p>
    <w:p w14:paraId="3EC6EFE5" w14:textId="77777777" w:rsidR="003F65A2" w:rsidRPr="00164E81" w:rsidRDefault="003F65A2" w:rsidP="003F65A2">
      <w:pPr>
        <w:rPr>
          <w:rFonts w:asciiTheme="minorEastAsia" w:eastAsiaTheme="minorEastAsia" w:hAnsiTheme="minorEastAsia"/>
          <w:sz w:val="32"/>
        </w:rPr>
      </w:pPr>
    </w:p>
    <w:p w14:paraId="70EDFD34" w14:textId="77777777" w:rsidR="003F65A2" w:rsidRPr="00164E81" w:rsidRDefault="003F65A2" w:rsidP="003F65A2">
      <w:pPr>
        <w:rPr>
          <w:rFonts w:asciiTheme="minorEastAsia" w:eastAsiaTheme="minorEastAsia" w:hAnsiTheme="minorEastAsia"/>
          <w:sz w:val="32"/>
        </w:rPr>
      </w:pPr>
    </w:p>
    <w:p w14:paraId="7517ABFF" w14:textId="77777777" w:rsidR="003F65A2" w:rsidRPr="00164E81" w:rsidRDefault="003F65A2" w:rsidP="003F65A2">
      <w:pPr>
        <w:rPr>
          <w:rFonts w:asciiTheme="minorEastAsia" w:eastAsiaTheme="minorEastAsia" w:hAnsiTheme="minorEastAsia"/>
          <w:sz w:val="32"/>
        </w:rPr>
      </w:pPr>
    </w:p>
    <w:p w14:paraId="282E5C6F" w14:textId="77777777" w:rsidR="003F65A2" w:rsidRPr="00164E81" w:rsidRDefault="003F65A2" w:rsidP="003F65A2">
      <w:pPr>
        <w:rPr>
          <w:rFonts w:asciiTheme="minorEastAsia" w:eastAsiaTheme="minorEastAsia" w:hAnsiTheme="minorEastAsia"/>
          <w:sz w:val="32"/>
        </w:rPr>
      </w:pPr>
    </w:p>
    <w:p w14:paraId="159CDF79" w14:textId="77777777" w:rsidR="003F65A2" w:rsidRPr="00164E81" w:rsidRDefault="003F65A2" w:rsidP="003F65A2">
      <w:pPr>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2E1821">
        <w:rPr>
          <w:rFonts w:asciiTheme="minorEastAsia" w:eastAsiaTheme="minorEastAsia" w:hAnsiTheme="minorEastAsia" w:hint="eastAsia"/>
          <w:sz w:val="30"/>
          <w:szCs w:val="30"/>
        </w:rPr>
        <w:t>7</w:t>
      </w:r>
      <w:r w:rsidRPr="00164E81">
        <w:rPr>
          <w:rFonts w:asciiTheme="minorEastAsia" w:eastAsiaTheme="minorEastAsia" w:hAnsiTheme="minorEastAsia" w:hint="eastAsia"/>
          <w:sz w:val="30"/>
          <w:szCs w:val="30"/>
        </w:rPr>
        <w:t>：</w:t>
      </w:r>
    </w:p>
    <w:p w14:paraId="3E35F3EF" w14:textId="77777777" w:rsidR="003F65A2" w:rsidRPr="00164E81" w:rsidRDefault="003F65A2" w:rsidP="003F65A2">
      <w:pPr>
        <w:jc w:val="center"/>
        <w:rPr>
          <w:rFonts w:asciiTheme="minorEastAsia" w:eastAsiaTheme="minorEastAsia" w:hAnsiTheme="minorEastAsia"/>
          <w:sz w:val="32"/>
        </w:rPr>
      </w:pPr>
      <w:r w:rsidRPr="00164E81">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F65A2" w:rsidRPr="00164E81" w14:paraId="1B7B8C6F" w14:textId="77777777" w:rsidTr="004829AD">
        <w:trPr>
          <w:trHeight w:val="5460"/>
        </w:trPr>
        <w:tc>
          <w:tcPr>
            <w:tcW w:w="9000" w:type="dxa"/>
          </w:tcPr>
          <w:p w14:paraId="36DBDC89" w14:textId="77777777" w:rsidR="003F65A2" w:rsidRPr="00164E81" w:rsidRDefault="003F65A2" w:rsidP="004829AD">
            <w:pPr>
              <w:ind w:left="180" w:firstLine="648"/>
              <w:rPr>
                <w:rFonts w:asciiTheme="minorEastAsia" w:eastAsiaTheme="minorEastAsia" w:hAnsiTheme="minorEastAsia"/>
                <w:sz w:val="32"/>
              </w:rPr>
            </w:pPr>
          </w:p>
          <w:p w14:paraId="2BA83CE7" w14:textId="77777777" w:rsidR="003F65A2" w:rsidRPr="00164E81" w:rsidRDefault="003F65A2" w:rsidP="004829AD">
            <w:pPr>
              <w:ind w:left="180" w:firstLine="648"/>
              <w:rPr>
                <w:rFonts w:asciiTheme="minorEastAsia" w:eastAsiaTheme="minorEastAsia" w:hAnsiTheme="minorEastAsia"/>
                <w:sz w:val="32"/>
              </w:rPr>
            </w:pPr>
          </w:p>
          <w:p w14:paraId="7035282E" w14:textId="77777777" w:rsidR="003F65A2" w:rsidRPr="00164E81" w:rsidRDefault="003F65A2" w:rsidP="004829AD">
            <w:pPr>
              <w:ind w:left="180" w:firstLine="648"/>
              <w:rPr>
                <w:rFonts w:asciiTheme="minorEastAsia" w:eastAsiaTheme="minorEastAsia" w:hAnsiTheme="minorEastAsia"/>
                <w:sz w:val="32"/>
              </w:rPr>
            </w:pPr>
          </w:p>
          <w:p w14:paraId="42536ABE" w14:textId="77777777" w:rsidR="003F65A2" w:rsidRPr="00164E81" w:rsidRDefault="003F65A2" w:rsidP="004829AD">
            <w:pPr>
              <w:ind w:left="180" w:firstLine="648"/>
              <w:rPr>
                <w:rFonts w:asciiTheme="minorEastAsia" w:eastAsiaTheme="minorEastAsia" w:hAnsiTheme="minorEastAsia"/>
                <w:sz w:val="32"/>
              </w:rPr>
            </w:pPr>
          </w:p>
          <w:p w14:paraId="1532C295" w14:textId="77777777" w:rsidR="003F65A2" w:rsidRPr="00164E81" w:rsidRDefault="003F65A2" w:rsidP="004829AD">
            <w:pPr>
              <w:ind w:left="180" w:firstLine="648"/>
              <w:jc w:val="center"/>
              <w:rPr>
                <w:rFonts w:asciiTheme="minorEastAsia" w:eastAsiaTheme="minorEastAsia" w:hAnsiTheme="minorEastAsia"/>
                <w:sz w:val="32"/>
              </w:rPr>
            </w:pPr>
            <w:r w:rsidRPr="00164E81">
              <w:rPr>
                <w:rFonts w:asciiTheme="minorEastAsia" w:eastAsiaTheme="minorEastAsia" w:hAnsiTheme="minorEastAsia" w:hint="eastAsia"/>
                <w:sz w:val="32"/>
              </w:rPr>
              <w:t>正面</w:t>
            </w:r>
          </w:p>
          <w:p w14:paraId="575F9383" w14:textId="77777777" w:rsidR="003F65A2" w:rsidRPr="00164E81" w:rsidRDefault="003F65A2" w:rsidP="004829AD">
            <w:pPr>
              <w:ind w:left="180" w:firstLine="648"/>
              <w:rPr>
                <w:rFonts w:asciiTheme="minorEastAsia" w:eastAsiaTheme="minorEastAsia" w:hAnsiTheme="minorEastAsia"/>
                <w:sz w:val="32"/>
              </w:rPr>
            </w:pPr>
          </w:p>
          <w:p w14:paraId="08AAEA13" w14:textId="77777777" w:rsidR="003F65A2" w:rsidRPr="00164E81" w:rsidRDefault="003F65A2" w:rsidP="004829AD">
            <w:pPr>
              <w:ind w:left="180" w:firstLine="648"/>
              <w:rPr>
                <w:rFonts w:asciiTheme="minorEastAsia" w:eastAsiaTheme="minorEastAsia" w:hAnsiTheme="minorEastAsia"/>
                <w:sz w:val="32"/>
              </w:rPr>
            </w:pPr>
          </w:p>
          <w:p w14:paraId="1FE29A72" w14:textId="77777777" w:rsidR="003F65A2" w:rsidRPr="00164E81" w:rsidRDefault="003F65A2" w:rsidP="004829AD">
            <w:pPr>
              <w:ind w:left="180" w:firstLine="648"/>
              <w:rPr>
                <w:rFonts w:asciiTheme="minorEastAsia" w:eastAsiaTheme="minorEastAsia" w:hAnsiTheme="minorEastAsia"/>
                <w:sz w:val="32"/>
              </w:rPr>
            </w:pPr>
          </w:p>
          <w:p w14:paraId="534BBC16" w14:textId="77777777" w:rsidR="003F65A2" w:rsidRPr="00164E81" w:rsidRDefault="003F65A2" w:rsidP="004829AD">
            <w:pPr>
              <w:ind w:left="180" w:firstLine="648"/>
              <w:rPr>
                <w:rFonts w:asciiTheme="minorEastAsia" w:eastAsiaTheme="minorEastAsia" w:hAnsiTheme="minorEastAsia"/>
                <w:sz w:val="32"/>
              </w:rPr>
            </w:pPr>
          </w:p>
        </w:tc>
      </w:tr>
      <w:tr w:rsidR="003F65A2" w:rsidRPr="00164E81" w14:paraId="04FE9762" w14:textId="77777777" w:rsidTr="004829AD">
        <w:trPr>
          <w:trHeight w:val="5460"/>
        </w:trPr>
        <w:tc>
          <w:tcPr>
            <w:tcW w:w="9000" w:type="dxa"/>
            <w:tcBorders>
              <w:top w:val="single" w:sz="4" w:space="0" w:color="auto"/>
              <w:left w:val="single" w:sz="4" w:space="0" w:color="auto"/>
              <w:bottom w:val="single" w:sz="4" w:space="0" w:color="auto"/>
              <w:right w:val="single" w:sz="4" w:space="0" w:color="auto"/>
            </w:tcBorders>
          </w:tcPr>
          <w:p w14:paraId="6DC73C23" w14:textId="77777777" w:rsidR="003F65A2" w:rsidRPr="00164E81" w:rsidRDefault="003F65A2" w:rsidP="004829AD">
            <w:pPr>
              <w:ind w:left="180" w:firstLine="648"/>
              <w:rPr>
                <w:rFonts w:asciiTheme="minorEastAsia" w:eastAsiaTheme="minorEastAsia" w:hAnsiTheme="minorEastAsia"/>
                <w:sz w:val="32"/>
              </w:rPr>
            </w:pPr>
          </w:p>
          <w:p w14:paraId="0F5B054D" w14:textId="77777777" w:rsidR="003F65A2" w:rsidRPr="00164E81" w:rsidRDefault="003F65A2" w:rsidP="004829AD">
            <w:pPr>
              <w:ind w:left="180" w:firstLine="648"/>
              <w:rPr>
                <w:rFonts w:asciiTheme="minorEastAsia" w:eastAsiaTheme="minorEastAsia" w:hAnsiTheme="minorEastAsia"/>
                <w:sz w:val="32"/>
              </w:rPr>
            </w:pPr>
          </w:p>
          <w:p w14:paraId="31E714BE" w14:textId="77777777" w:rsidR="003F65A2" w:rsidRPr="00164E81" w:rsidRDefault="003F65A2" w:rsidP="004829AD">
            <w:pPr>
              <w:ind w:left="180" w:firstLine="648"/>
              <w:rPr>
                <w:rFonts w:asciiTheme="minorEastAsia" w:eastAsiaTheme="minorEastAsia" w:hAnsiTheme="minorEastAsia"/>
                <w:sz w:val="32"/>
              </w:rPr>
            </w:pPr>
          </w:p>
          <w:p w14:paraId="09139897" w14:textId="77777777" w:rsidR="003F65A2" w:rsidRPr="00164E81" w:rsidRDefault="003F65A2" w:rsidP="004829AD">
            <w:pPr>
              <w:ind w:left="180" w:firstLine="648"/>
              <w:rPr>
                <w:rFonts w:asciiTheme="minorEastAsia" w:eastAsiaTheme="minorEastAsia" w:hAnsiTheme="minorEastAsia"/>
                <w:sz w:val="32"/>
              </w:rPr>
            </w:pPr>
          </w:p>
          <w:p w14:paraId="4FD18AFB" w14:textId="77777777" w:rsidR="003F65A2" w:rsidRPr="00164E81" w:rsidRDefault="003F65A2" w:rsidP="004829AD">
            <w:pPr>
              <w:ind w:left="180" w:firstLine="648"/>
              <w:jc w:val="center"/>
              <w:rPr>
                <w:rFonts w:asciiTheme="minorEastAsia" w:eastAsiaTheme="minorEastAsia" w:hAnsiTheme="minorEastAsia"/>
                <w:sz w:val="32"/>
              </w:rPr>
            </w:pPr>
            <w:r w:rsidRPr="00164E81">
              <w:rPr>
                <w:rFonts w:asciiTheme="minorEastAsia" w:eastAsiaTheme="minorEastAsia" w:hAnsiTheme="minorEastAsia" w:hint="eastAsia"/>
                <w:sz w:val="32"/>
              </w:rPr>
              <w:t>反面</w:t>
            </w:r>
          </w:p>
          <w:p w14:paraId="34CDACE1" w14:textId="77777777" w:rsidR="003F65A2" w:rsidRPr="00164E81" w:rsidRDefault="003F65A2" w:rsidP="004829AD">
            <w:pPr>
              <w:ind w:left="180" w:firstLine="648"/>
              <w:rPr>
                <w:rFonts w:asciiTheme="minorEastAsia" w:eastAsiaTheme="minorEastAsia" w:hAnsiTheme="minorEastAsia"/>
                <w:sz w:val="32"/>
              </w:rPr>
            </w:pPr>
          </w:p>
          <w:p w14:paraId="516E0A94" w14:textId="77777777" w:rsidR="003F65A2" w:rsidRPr="00164E81" w:rsidRDefault="003F65A2" w:rsidP="004829AD">
            <w:pPr>
              <w:ind w:left="180" w:firstLine="648"/>
              <w:rPr>
                <w:rFonts w:asciiTheme="minorEastAsia" w:eastAsiaTheme="minorEastAsia" w:hAnsiTheme="minorEastAsia"/>
                <w:sz w:val="32"/>
              </w:rPr>
            </w:pPr>
          </w:p>
          <w:p w14:paraId="0598BD9D" w14:textId="77777777" w:rsidR="003F65A2" w:rsidRPr="00164E81" w:rsidRDefault="003F65A2" w:rsidP="004829AD">
            <w:pPr>
              <w:ind w:left="180" w:firstLine="648"/>
              <w:rPr>
                <w:rFonts w:asciiTheme="minorEastAsia" w:eastAsiaTheme="minorEastAsia" w:hAnsiTheme="minorEastAsia"/>
                <w:sz w:val="32"/>
              </w:rPr>
            </w:pPr>
          </w:p>
          <w:p w14:paraId="4FAEEE73" w14:textId="77777777" w:rsidR="003F65A2" w:rsidRPr="00164E81" w:rsidRDefault="003F65A2" w:rsidP="004829AD">
            <w:pPr>
              <w:ind w:left="180" w:firstLine="648"/>
              <w:rPr>
                <w:rFonts w:asciiTheme="minorEastAsia" w:eastAsiaTheme="minorEastAsia" w:hAnsiTheme="minorEastAsia"/>
                <w:sz w:val="32"/>
              </w:rPr>
            </w:pPr>
          </w:p>
        </w:tc>
      </w:tr>
    </w:tbl>
    <w:p w14:paraId="360249C4" w14:textId="77777777" w:rsidR="003F65A2" w:rsidRPr="00164E81" w:rsidRDefault="003F65A2" w:rsidP="003F65A2">
      <w:pPr>
        <w:widowControl/>
        <w:jc w:val="left"/>
        <w:rPr>
          <w:rFonts w:asciiTheme="minorEastAsia" w:eastAsiaTheme="minorEastAsia" w:hAnsiTheme="minorEastAsia"/>
          <w:sz w:val="30"/>
          <w:szCs w:val="30"/>
        </w:rPr>
      </w:pPr>
    </w:p>
    <w:p w14:paraId="10D4C2C4" w14:textId="77777777" w:rsidR="00802A36" w:rsidRDefault="00802A36">
      <w:pPr>
        <w:widowControl/>
        <w:jc w:val="left"/>
        <w:rPr>
          <w:rFonts w:asciiTheme="minorEastAsia" w:eastAsiaTheme="minorEastAsia" w:hAnsiTheme="minorEastAsia"/>
          <w:sz w:val="28"/>
          <w:szCs w:val="24"/>
        </w:rPr>
      </w:pPr>
    </w:p>
    <w:p w14:paraId="4D409585" w14:textId="77777777" w:rsidR="00802A36" w:rsidRPr="00FD446D" w:rsidRDefault="00802A36" w:rsidP="00FD446D">
      <w:pPr>
        <w:jc w:val="left"/>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2E1821">
        <w:rPr>
          <w:rFonts w:asciiTheme="minorEastAsia" w:eastAsiaTheme="minorEastAsia" w:hAnsiTheme="minorEastAsia" w:hint="eastAsia"/>
          <w:sz w:val="30"/>
          <w:szCs w:val="30"/>
        </w:rPr>
        <w:t>8</w:t>
      </w:r>
      <w:r w:rsidRPr="00164E81">
        <w:rPr>
          <w:rFonts w:asciiTheme="minorEastAsia" w:eastAsiaTheme="minorEastAsia" w:hAnsiTheme="minorEastAsia" w:hint="eastAsia"/>
          <w:sz w:val="30"/>
          <w:szCs w:val="30"/>
        </w:rPr>
        <w:t>：</w:t>
      </w:r>
    </w:p>
    <w:p w14:paraId="41B4F19F" w14:textId="77777777" w:rsidR="00802A36" w:rsidRDefault="00FD446D" w:rsidP="00802A36">
      <w:pPr>
        <w:jc w:val="center"/>
        <w:rPr>
          <w:rFonts w:asciiTheme="minorEastAsia" w:eastAsiaTheme="minorEastAsia" w:hAnsiTheme="minorEastAsia"/>
          <w:b/>
          <w:bCs/>
          <w:sz w:val="44"/>
        </w:rPr>
      </w:pPr>
      <w:r w:rsidRPr="00FD446D">
        <w:rPr>
          <w:rFonts w:asciiTheme="minorEastAsia" w:eastAsiaTheme="minorEastAsia" w:hAnsiTheme="minorEastAsia" w:hint="eastAsia"/>
          <w:b/>
          <w:bCs/>
          <w:sz w:val="44"/>
        </w:rPr>
        <w:t>行业基本资质</w:t>
      </w:r>
      <w:r w:rsidR="002E1821">
        <w:rPr>
          <w:rFonts w:asciiTheme="minorEastAsia" w:eastAsiaTheme="minorEastAsia" w:hAnsiTheme="minorEastAsia" w:hint="eastAsia"/>
          <w:b/>
          <w:bCs/>
          <w:sz w:val="44"/>
        </w:rPr>
        <w:t>文件</w:t>
      </w:r>
    </w:p>
    <w:p w14:paraId="55A64697" w14:textId="77777777" w:rsidR="00865239" w:rsidRDefault="00FD446D" w:rsidP="00FD446D">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14:paraId="66EEE2EC" w14:textId="77777777" w:rsidR="002E1821" w:rsidRDefault="002E1821" w:rsidP="00FD446D">
      <w:pPr>
        <w:widowControl/>
        <w:jc w:val="left"/>
        <w:rPr>
          <w:rFonts w:asciiTheme="minorEastAsia" w:eastAsiaTheme="minorEastAsia" w:hAnsiTheme="minorEastAsia"/>
          <w:bCs/>
          <w:sz w:val="30"/>
          <w:szCs w:val="30"/>
        </w:rPr>
      </w:pPr>
      <w:r w:rsidRPr="002E1821">
        <w:rPr>
          <w:rFonts w:asciiTheme="minorEastAsia" w:eastAsiaTheme="minorEastAsia" w:hAnsiTheme="minorEastAsia" w:hint="eastAsia"/>
          <w:bCs/>
          <w:sz w:val="30"/>
          <w:szCs w:val="30"/>
        </w:rPr>
        <w:lastRenderedPageBreak/>
        <w:t>附件9：</w:t>
      </w:r>
    </w:p>
    <w:p w14:paraId="7584704B" w14:textId="77777777" w:rsidR="002E1821" w:rsidRDefault="002E1821" w:rsidP="002E1821">
      <w:pPr>
        <w:widowControl/>
        <w:jc w:val="center"/>
        <w:rPr>
          <w:rFonts w:asciiTheme="minorEastAsia" w:eastAsiaTheme="minorEastAsia" w:hAnsiTheme="minorEastAsia"/>
          <w:b/>
          <w:sz w:val="44"/>
          <w:szCs w:val="44"/>
        </w:rPr>
      </w:pPr>
      <w:r w:rsidRPr="002E1821">
        <w:rPr>
          <w:rFonts w:asciiTheme="minorEastAsia" w:eastAsiaTheme="minorEastAsia" w:hAnsiTheme="minorEastAsia" w:hint="eastAsia"/>
          <w:b/>
          <w:sz w:val="44"/>
          <w:szCs w:val="44"/>
        </w:rPr>
        <w:t>其它文件</w:t>
      </w:r>
    </w:p>
    <w:p w14:paraId="74D4D10C" w14:textId="77777777" w:rsidR="002E1821" w:rsidRDefault="002E1821" w:rsidP="002E1821">
      <w:pPr>
        <w:widowControl/>
        <w:jc w:val="center"/>
        <w:rPr>
          <w:rFonts w:asciiTheme="minorEastAsia" w:eastAsiaTheme="minorEastAsia" w:hAnsiTheme="minorEastAsia"/>
          <w:b/>
          <w:sz w:val="44"/>
          <w:szCs w:val="44"/>
        </w:rPr>
      </w:pPr>
    </w:p>
    <w:p w14:paraId="2364B777" w14:textId="77777777" w:rsidR="002E1821" w:rsidRDefault="002E1821" w:rsidP="002E1821">
      <w:pPr>
        <w:widowControl/>
        <w:jc w:val="center"/>
        <w:rPr>
          <w:rFonts w:asciiTheme="minorEastAsia" w:eastAsiaTheme="minorEastAsia" w:hAnsiTheme="minorEastAsia"/>
          <w:b/>
          <w:sz w:val="44"/>
          <w:szCs w:val="44"/>
        </w:rPr>
      </w:pPr>
    </w:p>
    <w:p w14:paraId="69DF1EAE" w14:textId="77777777" w:rsidR="002E1821" w:rsidRDefault="002E1821" w:rsidP="002E1821">
      <w:pPr>
        <w:widowControl/>
        <w:jc w:val="center"/>
        <w:rPr>
          <w:rFonts w:asciiTheme="minorEastAsia" w:eastAsiaTheme="minorEastAsia" w:hAnsiTheme="minorEastAsia"/>
          <w:b/>
          <w:sz w:val="44"/>
          <w:szCs w:val="44"/>
        </w:rPr>
      </w:pPr>
    </w:p>
    <w:p w14:paraId="2FA8D9DF" w14:textId="77777777" w:rsidR="002E1821" w:rsidRDefault="002E1821" w:rsidP="002E1821">
      <w:pPr>
        <w:widowControl/>
        <w:jc w:val="center"/>
        <w:rPr>
          <w:rFonts w:asciiTheme="minorEastAsia" w:eastAsiaTheme="minorEastAsia" w:hAnsiTheme="minorEastAsia"/>
          <w:b/>
          <w:sz w:val="44"/>
          <w:szCs w:val="44"/>
        </w:rPr>
      </w:pPr>
    </w:p>
    <w:p w14:paraId="7BBAFF9F" w14:textId="77777777" w:rsidR="002E1821" w:rsidRDefault="002E1821" w:rsidP="002E1821">
      <w:pPr>
        <w:widowControl/>
        <w:jc w:val="center"/>
        <w:rPr>
          <w:rFonts w:asciiTheme="minorEastAsia" w:eastAsiaTheme="minorEastAsia" w:hAnsiTheme="minorEastAsia"/>
          <w:b/>
          <w:sz w:val="44"/>
          <w:szCs w:val="44"/>
        </w:rPr>
      </w:pPr>
    </w:p>
    <w:p w14:paraId="4FED7F21" w14:textId="77777777" w:rsidR="002E1821" w:rsidRDefault="002E1821" w:rsidP="002E1821">
      <w:pPr>
        <w:widowControl/>
        <w:jc w:val="center"/>
        <w:rPr>
          <w:rFonts w:asciiTheme="minorEastAsia" w:eastAsiaTheme="minorEastAsia" w:hAnsiTheme="minorEastAsia"/>
          <w:b/>
          <w:sz w:val="44"/>
          <w:szCs w:val="44"/>
        </w:rPr>
      </w:pPr>
    </w:p>
    <w:p w14:paraId="6533054E" w14:textId="77777777" w:rsidR="002E1821" w:rsidRDefault="002E1821" w:rsidP="002E1821">
      <w:pPr>
        <w:widowControl/>
        <w:jc w:val="center"/>
        <w:rPr>
          <w:rFonts w:asciiTheme="minorEastAsia" w:eastAsiaTheme="minorEastAsia" w:hAnsiTheme="minorEastAsia"/>
          <w:b/>
          <w:sz w:val="44"/>
          <w:szCs w:val="44"/>
        </w:rPr>
      </w:pPr>
    </w:p>
    <w:p w14:paraId="715F65E3" w14:textId="77777777" w:rsidR="002E1821" w:rsidRDefault="002E1821" w:rsidP="002E1821">
      <w:pPr>
        <w:widowControl/>
        <w:jc w:val="center"/>
        <w:rPr>
          <w:rFonts w:asciiTheme="minorEastAsia" w:eastAsiaTheme="minorEastAsia" w:hAnsiTheme="minorEastAsia"/>
          <w:b/>
          <w:sz w:val="44"/>
          <w:szCs w:val="44"/>
        </w:rPr>
      </w:pPr>
    </w:p>
    <w:p w14:paraId="73D4AC86" w14:textId="77777777" w:rsidR="002E1821" w:rsidRDefault="002E1821" w:rsidP="002E1821">
      <w:pPr>
        <w:widowControl/>
        <w:jc w:val="center"/>
        <w:rPr>
          <w:rFonts w:asciiTheme="minorEastAsia" w:eastAsiaTheme="minorEastAsia" w:hAnsiTheme="minorEastAsia"/>
          <w:b/>
          <w:sz w:val="44"/>
          <w:szCs w:val="44"/>
        </w:rPr>
      </w:pPr>
    </w:p>
    <w:p w14:paraId="40EB82A5" w14:textId="77777777" w:rsidR="002E1821" w:rsidRDefault="002E1821" w:rsidP="002E1821">
      <w:pPr>
        <w:widowControl/>
        <w:jc w:val="center"/>
        <w:rPr>
          <w:rFonts w:asciiTheme="minorEastAsia" w:eastAsiaTheme="minorEastAsia" w:hAnsiTheme="minorEastAsia"/>
          <w:b/>
          <w:sz w:val="44"/>
          <w:szCs w:val="44"/>
        </w:rPr>
      </w:pPr>
    </w:p>
    <w:p w14:paraId="25FFD86C" w14:textId="77777777" w:rsidR="002E1821" w:rsidRDefault="002E1821" w:rsidP="002E1821">
      <w:pPr>
        <w:widowControl/>
        <w:jc w:val="center"/>
        <w:rPr>
          <w:rFonts w:asciiTheme="minorEastAsia" w:eastAsiaTheme="minorEastAsia" w:hAnsiTheme="minorEastAsia"/>
          <w:b/>
          <w:sz w:val="44"/>
          <w:szCs w:val="44"/>
        </w:rPr>
      </w:pPr>
    </w:p>
    <w:p w14:paraId="631E70F6" w14:textId="77777777" w:rsidR="002E1821" w:rsidRDefault="002E1821" w:rsidP="002E1821">
      <w:pPr>
        <w:widowControl/>
        <w:jc w:val="center"/>
        <w:rPr>
          <w:rFonts w:asciiTheme="minorEastAsia" w:eastAsiaTheme="minorEastAsia" w:hAnsiTheme="minorEastAsia"/>
          <w:b/>
          <w:sz w:val="44"/>
          <w:szCs w:val="44"/>
        </w:rPr>
      </w:pPr>
    </w:p>
    <w:p w14:paraId="21E08362" w14:textId="77777777" w:rsidR="002E1821" w:rsidRDefault="002E1821" w:rsidP="002E1821">
      <w:pPr>
        <w:widowControl/>
        <w:jc w:val="center"/>
        <w:rPr>
          <w:rFonts w:asciiTheme="minorEastAsia" w:eastAsiaTheme="minorEastAsia" w:hAnsiTheme="minorEastAsia"/>
          <w:b/>
          <w:sz w:val="44"/>
          <w:szCs w:val="44"/>
        </w:rPr>
      </w:pPr>
    </w:p>
    <w:p w14:paraId="3D1CFD4D" w14:textId="77777777" w:rsidR="002E1821" w:rsidRDefault="002E1821" w:rsidP="002E1821">
      <w:pPr>
        <w:widowControl/>
        <w:jc w:val="center"/>
        <w:rPr>
          <w:rFonts w:asciiTheme="minorEastAsia" w:eastAsiaTheme="minorEastAsia" w:hAnsiTheme="minorEastAsia"/>
          <w:b/>
          <w:sz w:val="44"/>
          <w:szCs w:val="44"/>
        </w:rPr>
      </w:pPr>
    </w:p>
    <w:p w14:paraId="1C2E3D61" w14:textId="77777777" w:rsidR="002E1821" w:rsidRDefault="002E1821" w:rsidP="002E1821">
      <w:pPr>
        <w:widowControl/>
        <w:jc w:val="center"/>
        <w:rPr>
          <w:rFonts w:asciiTheme="minorEastAsia" w:eastAsiaTheme="minorEastAsia" w:hAnsiTheme="minorEastAsia"/>
          <w:b/>
          <w:sz w:val="44"/>
          <w:szCs w:val="44"/>
        </w:rPr>
      </w:pPr>
    </w:p>
    <w:p w14:paraId="34F573E0" w14:textId="77777777" w:rsidR="002E1821" w:rsidRDefault="002E1821" w:rsidP="002E1821">
      <w:pPr>
        <w:widowControl/>
        <w:jc w:val="center"/>
        <w:rPr>
          <w:rFonts w:asciiTheme="minorEastAsia" w:eastAsiaTheme="minorEastAsia" w:hAnsiTheme="minorEastAsia"/>
          <w:b/>
          <w:sz w:val="44"/>
          <w:szCs w:val="44"/>
        </w:rPr>
      </w:pPr>
    </w:p>
    <w:p w14:paraId="476B36B6" w14:textId="77777777" w:rsidR="002E1821" w:rsidRDefault="002E1821" w:rsidP="002E1821">
      <w:pPr>
        <w:widowControl/>
        <w:jc w:val="center"/>
        <w:rPr>
          <w:rFonts w:asciiTheme="minorEastAsia" w:eastAsiaTheme="minorEastAsia" w:hAnsiTheme="minorEastAsia"/>
          <w:b/>
          <w:sz w:val="44"/>
          <w:szCs w:val="44"/>
        </w:rPr>
      </w:pPr>
    </w:p>
    <w:p w14:paraId="771EB1E4" w14:textId="77777777" w:rsidR="002E1821" w:rsidRDefault="002E1821" w:rsidP="002E1821">
      <w:pPr>
        <w:widowControl/>
        <w:jc w:val="center"/>
        <w:rPr>
          <w:rFonts w:asciiTheme="minorEastAsia" w:eastAsiaTheme="minorEastAsia" w:hAnsiTheme="minorEastAsia"/>
          <w:b/>
          <w:sz w:val="44"/>
          <w:szCs w:val="44"/>
        </w:rPr>
      </w:pPr>
    </w:p>
    <w:p w14:paraId="6F9B667F" w14:textId="77777777" w:rsidR="002E1821" w:rsidRDefault="002E1821" w:rsidP="002E1821">
      <w:pPr>
        <w:widowControl/>
        <w:jc w:val="center"/>
        <w:rPr>
          <w:rFonts w:asciiTheme="minorEastAsia" w:eastAsiaTheme="minorEastAsia" w:hAnsiTheme="minorEastAsia"/>
          <w:b/>
          <w:sz w:val="44"/>
          <w:szCs w:val="44"/>
        </w:rPr>
      </w:pPr>
    </w:p>
    <w:p w14:paraId="37B7FAEB" w14:textId="77777777" w:rsidR="002E1821" w:rsidRDefault="002E1821" w:rsidP="002E1821">
      <w:pPr>
        <w:widowControl/>
        <w:jc w:val="center"/>
        <w:rPr>
          <w:rFonts w:asciiTheme="minorEastAsia" w:eastAsiaTheme="minorEastAsia" w:hAnsiTheme="minorEastAsia"/>
          <w:b/>
          <w:sz w:val="44"/>
          <w:szCs w:val="44"/>
        </w:rPr>
      </w:pPr>
    </w:p>
    <w:p w14:paraId="2821C8B0" w14:textId="77777777" w:rsidR="00D251B7" w:rsidRPr="002E1821" w:rsidRDefault="00D251B7" w:rsidP="002E1821">
      <w:pPr>
        <w:widowControl/>
        <w:jc w:val="center"/>
        <w:rPr>
          <w:rFonts w:asciiTheme="minorEastAsia" w:eastAsiaTheme="minorEastAsia" w:hAnsiTheme="minorEastAsia"/>
          <w:b/>
          <w:bCs/>
          <w:sz w:val="44"/>
          <w:szCs w:val="44"/>
        </w:rPr>
      </w:pPr>
    </w:p>
    <w:p w14:paraId="331CCE12" w14:textId="77777777" w:rsidR="00B60C02" w:rsidRPr="00164E81" w:rsidRDefault="00865239" w:rsidP="00B60C02">
      <w:pPr>
        <w:jc w:val="left"/>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投标文件封皮示例：</w:t>
      </w:r>
      <w:r w:rsidR="001501ED">
        <w:rPr>
          <w:rFonts w:asciiTheme="minorEastAsia" w:eastAsiaTheme="minorEastAsia" w:hAnsiTheme="minorEastAsia" w:hint="eastAsia"/>
          <w:sz w:val="28"/>
          <w:szCs w:val="24"/>
        </w:rPr>
        <w:t>（封皮贴于密封袋外）</w:t>
      </w:r>
    </w:p>
    <w:p w14:paraId="731A62FA" w14:textId="77777777" w:rsidR="00865239" w:rsidRPr="00164E81" w:rsidRDefault="00865239" w:rsidP="00865239">
      <w:pPr>
        <w:jc w:val="center"/>
        <w:rPr>
          <w:rFonts w:asciiTheme="minorEastAsia" w:eastAsiaTheme="minorEastAsia" w:hAnsiTheme="minorEastAsia"/>
          <w:b/>
          <w:sz w:val="52"/>
          <w:szCs w:val="52"/>
        </w:rPr>
      </w:pPr>
      <w:r w:rsidRPr="00164E81">
        <w:rPr>
          <w:rFonts w:asciiTheme="minorEastAsia" w:eastAsiaTheme="minorEastAsia" w:hAnsiTheme="minorEastAsia" w:hint="eastAsia"/>
          <w:b/>
          <w:sz w:val="52"/>
          <w:szCs w:val="52"/>
        </w:rPr>
        <w:t>投</w:t>
      </w:r>
      <w:r w:rsidR="00FD446D">
        <w:rPr>
          <w:rFonts w:asciiTheme="minorEastAsia" w:eastAsiaTheme="minorEastAsia" w:hAnsiTheme="minorEastAsia" w:hint="eastAsia"/>
          <w:b/>
          <w:sz w:val="52"/>
          <w:szCs w:val="52"/>
        </w:rPr>
        <w:t xml:space="preserve">  </w:t>
      </w:r>
      <w:r w:rsidRPr="00164E81">
        <w:rPr>
          <w:rFonts w:asciiTheme="minorEastAsia" w:eastAsiaTheme="minorEastAsia" w:hAnsiTheme="minorEastAsia" w:hint="eastAsia"/>
          <w:b/>
          <w:sz w:val="52"/>
          <w:szCs w:val="52"/>
        </w:rPr>
        <w:t>标</w:t>
      </w:r>
      <w:r w:rsidR="00FD446D">
        <w:rPr>
          <w:rFonts w:asciiTheme="minorEastAsia" w:eastAsiaTheme="minorEastAsia" w:hAnsiTheme="minorEastAsia" w:hint="eastAsia"/>
          <w:b/>
          <w:sz w:val="52"/>
          <w:szCs w:val="52"/>
        </w:rPr>
        <w:t xml:space="preserve"> </w:t>
      </w:r>
      <w:r w:rsidRPr="00164E81">
        <w:rPr>
          <w:rFonts w:asciiTheme="minorEastAsia" w:eastAsiaTheme="minorEastAsia" w:hAnsiTheme="minorEastAsia" w:hint="eastAsia"/>
          <w:b/>
          <w:sz w:val="52"/>
          <w:szCs w:val="52"/>
        </w:rPr>
        <w:t xml:space="preserve"> 文 </w:t>
      </w:r>
      <w:r w:rsidR="00FD446D">
        <w:rPr>
          <w:rFonts w:asciiTheme="minorEastAsia" w:eastAsiaTheme="minorEastAsia" w:hAnsiTheme="minorEastAsia"/>
          <w:b/>
          <w:sz w:val="52"/>
          <w:szCs w:val="52"/>
        </w:rPr>
        <w:t xml:space="preserve"> </w:t>
      </w:r>
      <w:r w:rsidRPr="00164E81">
        <w:rPr>
          <w:rFonts w:asciiTheme="minorEastAsia" w:eastAsiaTheme="minorEastAsia" w:hAnsiTheme="minorEastAsia" w:hint="eastAsia"/>
          <w:b/>
          <w:sz w:val="52"/>
          <w:szCs w:val="52"/>
        </w:rPr>
        <w:t>件</w:t>
      </w:r>
    </w:p>
    <w:p w14:paraId="5653F3E0" w14:textId="77777777" w:rsidR="00865239" w:rsidRPr="00164E81" w:rsidRDefault="00865239" w:rsidP="00865239">
      <w:pPr>
        <w:rPr>
          <w:rFonts w:asciiTheme="minorEastAsia" w:eastAsiaTheme="minorEastAsia" w:hAnsiTheme="minorEastAsia"/>
          <w:b/>
          <w:sz w:val="32"/>
          <w:szCs w:val="32"/>
          <w:u w:val="single"/>
        </w:rPr>
      </w:pPr>
    </w:p>
    <w:p w14:paraId="6DBFB74F" w14:textId="77777777" w:rsidR="00865239" w:rsidRPr="00164E81" w:rsidRDefault="00865239" w:rsidP="00865239">
      <w:pP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rPr>
        <w:t>致：</w:t>
      </w:r>
      <w:r w:rsidRPr="00164E81">
        <w:rPr>
          <w:rFonts w:asciiTheme="minorEastAsia" w:eastAsiaTheme="minorEastAsia" w:hAnsiTheme="minorEastAsia" w:hint="eastAsia"/>
          <w:b/>
          <w:sz w:val="36"/>
          <w:szCs w:val="36"/>
          <w:u w:val="single"/>
        </w:rPr>
        <w:t>北京红星股份有限公司</w:t>
      </w:r>
    </w:p>
    <w:p w14:paraId="6EE830DB" w14:textId="77777777" w:rsidR="00865239" w:rsidRPr="00164E81" w:rsidRDefault="00865239" w:rsidP="00865239">
      <w:pPr>
        <w:rPr>
          <w:rFonts w:asciiTheme="minorEastAsia" w:eastAsiaTheme="minorEastAsia" w:hAnsiTheme="minorEastAsia"/>
          <w:b/>
          <w:sz w:val="36"/>
          <w:szCs w:val="36"/>
        </w:rPr>
      </w:pPr>
    </w:p>
    <w:p w14:paraId="5CA735C5" w14:textId="77777777" w:rsidR="00865239" w:rsidRPr="00164E81" w:rsidRDefault="00865239" w:rsidP="00865239">
      <w:pPr>
        <w:ind w:firstLineChars="196" w:firstLine="708"/>
        <w:rPr>
          <w:rFonts w:asciiTheme="minorEastAsia" w:eastAsiaTheme="minorEastAsia" w:hAnsiTheme="minorEastAsia"/>
          <w:b/>
          <w:sz w:val="36"/>
          <w:szCs w:val="36"/>
          <w:u w:val="single"/>
        </w:rPr>
      </w:pPr>
    </w:p>
    <w:p w14:paraId="15C6BC48" w14:textId="77777777" w:rsidR="00865239" w:rsidRPr="00164E81" w:rsidRDefault="00865239" w:rsidP="00865239">
      <w:pPr>
        <w:ind w:firstLineChars="196" w:firstLine="708"/>
        <w:jc w:val="cente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u w:val="single"/>
        </w:rPr>
        <w:t xml:space="preserve">                               项目  </w:t>
      </w:r>
    </w:p>
    <w:p w14:paraId="0431D759" w14:textId="77777777" w:rsidR="00865239" w:rsidRPr="00164E81" w:rsidRDefault="00865239" w:rsidP="00865239">
      <w:pPr>
        <w:ind w:firstLineChars="196" w:firstLine="708"/>
        <w:jc w:val="center"/>
        <w:rPr>
          <w:rFonts w:asciiTheme="minorEastAsia" w:eastAsiaTheme="minorEastAsia" w:hAnsiTheme="minorEastAsia"/>
          <w:b/>
          <w:sz w:val="36"/>
          <w:szCs w:val="36"/>
        </w:rPr>
      </w:pPr>
      <w:r w:rsidRPr="00164E81">
        <w:rPr>
          <w:rFonts w:asciiTheme="minorEastAsia" w:eastAsiaTheme="minorEastAsia" w:hAnsiTheme="minorEastAsia" w:hint="eastAsia"/>
          <w:b/>
          <w:sz w:val="36"/>
          <w:szCs w:val="36"/>
        </w:rPr>
        <w:t>投标文件</w:t>
      </w:r>
    </w:p>
    <w:p w14:paraId="071F25DC" w14:textId="77777777" w:rsidR="00865239" w:rsidRPr="00164E81" w:rsidRDefault="00865239" w:rsidP="00865239">
      <w:pPr>
        <w:rPr>
          <w:rFonts w:asciiTheme="minorEastAsia" w:eastAsiaTheme="minorEastAsia" w:hAnsiTheme="minorEastAsia"/>
          <w:b/>
          <w:sz w:val="36"/>
          <w:szCs w:val="36"/>
        </w:rPr>
      </w:pPr>
    </w:p>
    <w:p w14:paraId="50FC290F" w14:textId="77777777" w:rsidR="00865239" w:rsidRPr="00164E81" w:rsidRDefault="00865239" w:rsidP="00865239">
      <w:pPr>
        <w:rPr>
          <w:rFonts w:asciiTheme="minorEastAsia" w:eastAsiaTheme="minorEastAsia" w:hAnsiTheme="minorEastAsia"/>
          <w:b/>
          <w:sz w:val="36"/>
          <w:szCs w:val="36"/>
        </w:rPr>
      </w:pPr>
    </w:p>
    <w:p w14:paraId="74C010DE" w14:textId="77777777" w:rsidR="00865239" w:rsidRPr="00164E81" w:rsidRDefault="00865239" w:rsidP="00865239">
      <w:pPr>
        <w:rPr>
          <w:rFonts w:asciiTheme="minorEastAsia" w:eastAsiaTheme="minorEastAsia" w:hAnsiTheme="minorEastAsia"/>
          <w:b/>
          <w:sz w:val="32"/>
          <w:szCs w:val="32"/>
        </w:rPr>
      </w:pPr>
    </w:p>
    <w:p w14:paraId="07540E7C" w14:textId="77777777" w:rsidR="00865239" w:rsidRPr="00164E81" w:rsidRDefault="00865239" w:rsidP="00865239">
      <w:pPr>
        <w:rPr>
          <w:rFonts w:asciiTheme="minorEastAsia" w:eastAsiaTheme="minorEastAsia" w:hAnsiTheme="minorEastAsia"/>
          <w:b/>
          <w:sz w:val="32"/>
          <w:szCs w:val="32"/>
        </w:rPr>
      </w:pPr>
    </w:p>
    <w:p w14:paraId="3EBC6C03" w14:textId="77777777" w:rsidR="00865239" w:rsidRPr="00164E81" w:rsidRDefault="00865239" w:rsidP="00865239">
      <w:pPr>
        <w:rPr>
          <w:rFonts w:asciiTheme="minorEastAsia" w:eastAsiaTheme="minorEastAsia" w:hAnsiTheme="minorEastAsia"/>
          <w:b/>
          <w:sz w:val="32"/>
          <w:szCs w:val="32"/>
        </w:rPr>
      </w:pPr>
    </w:p>
    <w:p w14:paraId="5D887512" w14:textId="77777777" w:rsidR="00865239" w:rsidRPr="00164E81" w:rsidRDefault="00865239" w:rsidP="00865239">
      <w:pPr>
        <w:rPr>
          <w:rFonts w:asciiTheme="minorEastAsia" w:eastAsiaTheme="minorEastAsia" w:hAnsiTheme="minorEastAsia"/>
          <w:b/>
          <w:sz w:val="32"/>
          <w:szCs w:val="32"/>
        </w:rPr>
      </w:pPr>
    </w:p>
    <w:p w14:paraId="57002667" w14:textId="77777777" w:rsidR="00865239" w:rsidRPr="00164E81" w:rsidRDefault="00865239" w:rsidP="00865239">
      <w:pPr>
        <w:tabs>
          <w:tab w:val="left" w:pos="2520"/>
        </w:tabs>
        <w:snapToGrid w:val="0"/>
        <w:ind w:left="1518" w:hangingChars="504" w:hanging="1518"/>
        <w:rPr>
          <w:rFonts w:asciiTheme="minorEastAsia" w:eastAsiaTheme="minorEastAsia" w:hAnsiTheme="minorEastAsia"/>
          <w:b/>
          <w:sz w:val="30"/>
          <w:szCs w:val="30"/>
          <w:u w:val="single"/>
        </w:rPr>
      </w:pPr>
      <w:r w:rsidRPr="00164E81">
        <w:rPr>
          <w:rFonts w:asciiTheme="minorEastAsia" w:eastAsiaTheme="minorEastAsia" w:hAnsiTheme="minorEastAsia" w:hint="eastAsia"/>
          <w:b/>
          <w:sz w:val="30"/>
          <w:szCs w:val="30"/>
        </w:rPr>
        <w:t>项目名称：</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cs="Arial" w:hint="eastAsia"/>
          <w:b/>
          <w:color w:val="000000"/>
          <w:sz w:val="30"/>
          <w:szCs w:val="30"/>
          <w:u w:val="single"/>
        </w:rPr>
        <w:t xml:space="preserve"> </w:t>
      </w:r>
      <w:r w:rsidRPr="00164E81">
        <w:rPr>
          <w:rFonts w:asciiTheme="minorEastAsia" w:eastAsiaTheme="minorEastAsia" w:hAnsiTheme="minorEastAsia" w:hint="eastAsia"/>
          <w:b/>
          <w:sz w:val="30"/>
          <w:szCs w:val="30"/>
          <w:u w:val="single"/>
        </w:rPr>
        <w:t xml:space="preserve"> </w:t>
      </w:r>
    </w:p>
    <w:p w14:paraId="3BCE28B7" w14:textId="77777777" w:rsidR="00865239" w:rsidRPr="00164E81" w:rsidRDefault="00865239" w:rsidP="00865239">
      <w:pPr>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投标单位：</w:t>
      </w:r>
      <w:r w:rsidRPr="00164E81">
        <w:rPr>
          <w:rFonts w:asciiTheme="minorEastAsia" w:eastAsiaTheme="minorEastAsia" w:hAnsiTheme="minorEastAsia" w:hint="eastAsia"/>
          <w:b/>
          <w:sz w:val="30"/>
          <w:szCs w:val="30"/>
          <w:u w:val="single"/>
        </w:rPr>
        <w:t xml:space="preserve">               </w:t>
      </w:r>
      <w:r w:rsidR="00FD446D">
        <w:rPr>
          <w:rFonts w:asciiTheme="minorEastAsia" w:eastAsiaTheme="minorEastAsia" w:hAnsiTheme="minorEastAsia"/>
          <w:b/>
          <w:sz w:val="30"/>
          <w:szCs w:val="30"/>
          <w:u w:val="single"/>
        </w:rPr>
        <w:t xml:space="preserve">            </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（盖章）</w:t>
      </w:r>
    </w:p>
    <w:p w14:paraId="6EFCD283" w14:textId="77777777" w:rsidR="00865239" w:rsidRPr="00164E81" w:rsidRDefault="00865239" w:rsidP="00865239">
      <w:pPr>
        <w:jc w:val="left"/>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法定代表人或其委托代理人：</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（签字或盖章）</w:t>
      </w:r>
    </w:p>
    <w:p w14:paraId="7424EA37" w14:textId="77777777" w:rsidR="00865239" w:rsidRPr="00164E81" w:rsidRDefault="00865239" w:rsidP="00865239">
      <w:pPr>
        <w:rPr>
          <w:rFonts w:asciiTheme="minorEastAsia" w:eastAsiaTheme="minorEastAsia" w:hAnsiTheme="minorEastAsia"/>
          <w:b/>
          <w:bCs/>
          <w:sz w:val="28"/>
          <w:szCs w:val="28"/>
          <w:u w:val="single"/>
        </w:rPr>
      </w:pPr>
    </w:p>
    <w:p w14:paraId="473A3F49" w14:textId="77777777" w:rsidR="00865239" w:rsidRPr="00164E81" w:rsidRDefault="00865239" w:rsidP="00B60C02">
      <w:pPr>
        <w:jc w:val="left"/>
        <w:rPr>
          <w:rFonts w:asciiTheme="minorEastAsia" w:eastAsiaTheme="minorEastAsia" w:hAnsiTheme="minorEastAsia"/>
          <w:sz w:val="28"/>
          <w:szCs w:val="24"/>
          <w:u w:val="single"/>
        </w:rPr>
      </w:pPr>
    </w:p>
    <w:p w14:paraId="209A9E60" w14:textId="77777777" w:rsidR="00865239" w:rsidRPr="00164E81" w:rsidRDefault="00865239" w:rsidP="00B60C02">
      <w:pPr>
        <w:jc w:val="left"/>
        <w:rPr>
          <w:rFonts w:asciiTheme="minorEastAsia" w:eastAsiaTheme="minorEastAsia" w:hAnsiTheme="minorEastAsia"/>
          <w:sz w:val="28"/>
          <w:szCs w:val="24"/>
          <w:u w:val="single"/>
        </w:rPr>
      </w:pPr>
    </w:p>
    <w:p w14:paraId="66BA8DF5" w14:textId="77777777" w:rsidR="00865239" w:rsidRPr="00164E81" w:rsidRDefault="00865239" w:rsidP="00B60C02">
      <w:pPr>
        <w:jc w:val="left"/>
        <w:rPr>
          <w:rFonts w:asciiTheme="minorEastAsia" w:eastAsiaTheme="minorEastAsia" w:hAnsiTheme="minorEastAsia"/>
          <w:sz w:val="28"/>
          <w:szCs w:val="24"/>
          <w:u w:val="single"/>
        </w:rPr>
      </w:pPr>
    </w:p>
    <w:p w14:paraId="1DE4DBFA" w14:textId="77777777" w:rsidR="00865239" w:rsidRPr="00164E81" w:rsidRDefault="00865239" w:rsidP="00B60C02">
      <w:pPr>
        <w:jc w:val="left"/>
        <w:rPr>
          <w:rFonts w:asciiTheme="minorEastAsia" w:eastAsiaTheme="minorEastAsia" w:hAnsiTheme="minorEastAsia"/>
          <w:sz w:val="28"/>
          <w:szCs w:val="24"/>
          <w:u w:val="single"/>
        </w:rPr>
      </w:pPr>
    </w:p>
    <w:p w14:paraId="6FD7D5D7" w14:textId="77777777" w:rsidR="00865239" w:rsidRPr="00164E81" w:rsidRDefault="00865239" w:rsidP="00865239">
      <w:pPr>
        <w:jc w:val="left"/>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投标报价封皮示例：</w:t>
      </w:r>
      <w:r w:rsidR="001501ED">
        <w:rPr>
          <w:rFonts w:asciiTheme="minorEastAsia" w:eastAsiaTheme="minorEastAsia" w:hAnsiTheme="minorEastAsia" w:hint="eastAsia"/>
          <w:sz w:val="28"/>
          <w:szCs w:val="24"/>
        </w:rPr>
        <w:t>（封皮贴于密封袋外）</w:t>
      </w:r>
    </w:p>
    <w:p w14:paraId="46339902" w14:textId="77777777" w:rsidR="00865239" w:rsidRPr="00164E81" w:rsidRDefault="00D1667C" w:rsidP="00865239">
      <w:pPr>
        <w:jc w:val="center"/>
        <w:rPr>
          <w:rFonts w:asciiTheme="minorEastAsia" w:eastAsiaTheme="minorEastAsia" w:hAnsiTheme="minorEastAsia"/>
          <w:b/>
          <w:sz w:val="52"/>
          <w:szCs w:val="52"/>
        </w:rPr>
      </w:pPr>
      <w:r w:rsidRPr="00164E81">
        <w:rPr>
          <w:rFonts w:asciiTheme="minorEastAsia" w:eastAsiaTheme="minorEastAsia" w:hAnsiTheme="minorEastAsia" w:hint="eastAsia"/>
          <w:b/>
          <w:sz w:val="52"/>
          <w:szCs w:val="52"/>
        </w:rPr>
        <w:t>报 价 单</w:t>
      </w:r>
    </w:p>
    <w:p w14:paraId="4481BDF7" w14:textId="77777777" w:rsidR="00865239" w:rsidRPr="00164E81" w:rsidRDefault="00865239" w:rsidP="00865239">
      <w:pPr>
        <w:rPr>
          <w:rFonts w:asciiTheme="minorEastAsia" w:eastAsiaTheme="minorEastAsia" w:hAnsiTheme="minorEastAsia"/>
          <w:b/>
          <w:sz w:val="32"/>
          <w:szCs w:val="32"/>
          <w:u w:val="single"/>
        </w:rPr>
      </w:pPr>
    </w:p>
    <w:p w14:paraId="40617736" w14:textId="77777777" w:rsidR="00865239" w:rsidRPr="00164E81" w:rsidRDefault="00865239" w:rsidP="00865239">
      <w:pP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rPr>
        <w:t>致：</w:t>
      </w:r>
      <w:r w:rsidRPr="00164E81">
        <w:rPr>
          <w:rFonts w:asciiTheme="minorEastAsia" w:eastAsiaTheme="minorEastAsia" w:hAnsiTheme="minorEastAsia" w:hint="eastAsia"/>
          <w:b/>
          <w:sz w:val="36"/>
          <w:szCs w:val="36"/>
          <w:u w:val="single"/>
        </w:rPr>
        <w:t>北京红星股份有限公司</w:t>
      </w:r>
    </w:p>
    <w:p w14:paraId="76271B38" w14:textId="77777777" w:rsidR="00865239" w:rsidRPr="00164E81" w:rsidRDefault="00865239" w:rsidP="00865239">
      <w:pPr>
        <w:rPr>
          <w:rFonts w:asciiTheme="minorEastAsia" w:eastAsiaTheme="minorEastAsia" w:hAnsiTheme="minorEastAsia"/>
          <w:b/>
          <w:sz w:val="36"/>
          <w:szCs w:val="36"/>
        </w:rPr>
      </w:pPr>
    </w:p>
    <w:p w14:paraId="554C33EB" w14:textId="77777777" w:rsidR="00865239" w:rsidRPr="00164E81" w:rsidRDefault="00865239" w:rsidP="00865239">
      <w:pPr>
        <w:ind w:firstLineChars="196" w:firstLine="708"/>
        <w:rPr>
          <w:rFonts w:asciiTheme="minorEastAsia" w:eastAsiaTheme="minorEastAsia" w:hAnsiTheme="minorEastAsia"/>
          <w:b/>
          <w:sz w:val="36"/>
          <w:szCs w:val="36"/>
          <w:u w:val="single"/>
        </w:rPr>
      </w:pPr>
    </w:p>
    <w:p w14:paraId="6770B2E2" w14:textId="77777777" w:rsidR="00865239" w:rsidRPr="00164E81" w:rsidRDefault="00865239" w:rsidP="00865239">
      <w:pPr>
        <w:ind w:firstLineChars="196" w:firstLine="708"/>
        <w:jc w:val="cente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u w:val="single"/>
        </w:rPr>
        <w:t xml:space="preserve">                               项目  </w:t>
      </w:r>
    </w:p>
    <w:p w14:paraId="698B733F" w14:textId="77777777" w:rsidR="00865239" w:rsidRPr="00164E81" w:rsidRDefault="00BE2846" w:rsidP="00865239">
      <w:pPr>
        <w:ind w:firstLineChars="196" w:firstLine="708"/>
        <w:jc w:val="center"/>
        <w:rPr>
          <w:rFonts w:asciiTheme="minorEastAsia" w:eastAsiaTheme="minorEastAsia" w:hAnsiTheme="minorEastAsia"/>
          <w:b/>
          <w:sz w:val="36"/>
          <w:szCs w:val="36"/>
        </w:rPr>
      </w:pPr>
      <w:r w:rsidRPr="00164E81">
        <w:rPr>
          <w:rFonts w:asciiTheme="minorEastAsia" w:eastAsiaTheme="minorEastAsia" w:hAnsiTheme="minorEastAsia" w:hint="eastAsia"/>
          <w:b/>
          <w:sz w:val="36"/>
          <w:szCs w:val="36"/>
        </w:rPr>
        <w:t>报价单</w:t>
      </w:r>
    </w:p>
    <w:p w14:paraId="25D12E5A" w14:textId="77777777" w:rsidR="00865239" w:rsidRPr="00164E81" w:rsidRDefault="00865239" w:rsidP="00865239">
      <w:pPr>
        <w:rPr>
          <w:rFonts w:asciiTheme="minorEastAsia" w:eastAsiaTheme="minorEastAsia" w:hAnsiTheme="minorEastAsia"/>
          <w:b/>
          <w:sz w:val="36"/>
          <w:szCs w:val="36"/>
        </w:rPr>
      </w:pPr>
    </w:p>
    <w:p w14:paraId="64EBECD6" w14:textId="77777777" w:rsidR="00865239" w:rsidRPr="00164E81" w:rsidRDefault="00865239" w:rsidP="00865239">
      <w:pPr>
        <w:rPr>
          <w:rFonts w:asciiTheme="minorEastAsia" w:eastAsiaTheme="minorEastAsia" w:hAnsiTheme="minorEastAsia"/>
          <w:b/>
          <w:sz w:val="36"/>
          <w:szCs w:val="36"/>
        </w:rPr>
      </w:pPr>
    </w:p>
    <w:p w14:paraId="49E9CC25" w14:textId="77777777" w:rsidR="00865239" w:rsidRPr="00164E81" w:rsidRDefault="00865239" w:rsidP="00865239">
      <w:pPr>
        <w:rPr>
          <w:rFonts w:asciiTheme="minorEastAsia" w:eastAsiaTheme="minorEastAsia" w:hAnsiTheme="minorEastAsia"/>
          <w:b/>
          <w:sz w:val="32"/>
          <w:szCs w:val="32"/>
        </w:rPr>
      </w:pPr>
    </w:p>
    <w:p w14:paraId="294991B1" w14:textId="77777777" w:rsidR="00865239" w:rsidRPr="00164E81" w:rsidRDefault="00865239" w:rsidP="00865239">
      <w:pPr>
        <w:rPr>
          <w:rFonts w:asciiTheme="minorEastAsia" w:eastAsiaTheme="minorEastAsia" w:hAnsiTheme="minorEastAsia"/>
          <w:b/>
          <w:sz w:val="32"/>
          <w:szCs w:val="32"/>
        </w:rPr>
      </w:pPr>
    </w:p>
    <w:p w14:paraId="0666FC82" w14:textId="77777777" w:rsidR="00865239" w:rsidRPr="00164E81" w:rsidRDefault="00865239" w:rsidP="00865239">
      <w:pPr>
        <w:rPr>
          <w:rFonts w:asciiTheme="minorEastAsia" w:eastAsiaTheme="minorEastAsia" w:hAnsiTheme="minorEastAsia"/>
          <w:b/>
          <w:sz w:val="32"/>
          <w:szCs w:val="32"/>
        </w:rPr>
      </w:pPr>
    </w:p>
    <w:p w14:paraId="37F1CC76" w14:textId="77777777" w:rsidR="00865239" w:rsidRPr="00164E81" w:rsidRDefault="00865239" w:rsidP="00865239">
      <w:pPr>
        <w:rPr>
          <w:rFonts w:asciiTheme="minorEastAsia" w:eastAsiaTheme="minorEastAsia" w:hAnsiTheme="minorEastAsia"/>
          <w:b/>
          <w:sz w:val="32"/>
          <w:szCs w:val="32"/>
        </w:rPr>
      </w:pPr>
    </w:p>
    <w:p w14:paraId="523D9E69" w14:textId="77777777" w:rsidR="00865239" w:rsidRPr="00164E81" w:rsidRDefault="00865239" w:rsidP="00865239">
      <w:pPr>
        <w:tabs>
          <w:tab w:val="left" w:pos="2520"/>
        </w:tabs>
        <w:snapToGrid w:val="0"/>
        <w:ind w:left="1518" w:hangingChars="504" w:hanging="1518"/>
        <w:rPr>
          <w:rFonts w:asciiTheme="minorEastAsia" w:eastAsiaTheme="minorEastAsia" w:hAnsiTheme="minorEastAsia"/>
          <w:b/>
          <w:sz w:val="30"/>
          <w:szCs w:val="30"/>
          <w:u w:val="single"/>
        </w:rPr>
      </w:pPr>
      <w:r w:rsidRPr="00164E81">
        <w:rPr>
          <w:rFonts w:asciiTheme="minorEastAsia" w:eastAsiaTheme="minorEastAsia" w:hAnsiTheme="minorEastAsia" w:hint="eastAsia"/>
          <w:b/>
          <w:sz w:val="30"/>
          <w:szCs w:val="30"/>
        </w:rPr>
        <w:t>项目名称：</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cs="Arial" w:hint="eastAsia"/>
          <w:b/>
          <w:color w:val="000000"/>
          <w:sz w:val="30"/>
          <w:szCs w:val="30"/>
          <w:u w:val="single"/>
        </w:rPr>
        <w:t xml:space="preserve"> </w:t>
      </w:r>
      <w:r w:rsidRPr="00164E81">
        <w:rPr>
          <w:rFonts w:asciiTheme="minorEastAsia" w:eastAsiaTheme="minorEastAsia" w:hAnsiTheme="minorEastAsia" w:hint="eastAsia"/>
          <w:b/>
          <w:sz w:val="30"/>
          <w:szCs w:val="30"/>
          <w:u w:val="single"/>
        </w:rPr>
        <w:t xml:space="preserve"> </w:t>
      </w:r>
    </w:p>
    <w:p w14:paraId="20F3104B" w14:textId="77777777" w:rsidR="00865239" w:rsidRPr="00164E81" w:rsidRDefault="00865239" w:rsidP="00865239">
      <w:pPr>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投标单位：</w:t>
      </w:r>
      <w:r w:rsidRPr="00164E81">
        <w:rPr>
          <w:rFonts w:asciiTheme="minorEastAsia" w:eastAsiaTheme="minorEastAsia" w:hAnsiTheme="minorEastAsia" w:hint="eastAsia"/>
          <w:b/>
          <w:sz w:val="30"/>
          <w:szCs w:val="30"/>
          <w:u w:val="single"/>
        </w:rPr>
        <w:t xml:space="preserve">                   </w:t>
      </w:r>
      <w:r w:rsidR="00FD446D">
        <w:rPr>
          <w:rFonts w:asciiTheme="minorEastAsia" w:eastAsiaTheme="minorEastAsia" w:hAnsiTheme="minorEastAsia"/>
          <w:b/>
          <w:sz w:val="30"/>
          <w:szCs w:val="30"/>
          <w:u w:val="single"/>
        </w:rPr>
        <w:t xml:space="preserve">            </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（盖章）</w:t>
      </w:r>
    </w:p>
    <w:p w14:paraId="27C4C12C" w14:textId="77777777" w:rsidR="00865239" w:rsidRPr="00164E81" w:rsidRDefault="00865239" w:rsidP="00865239">
      <w:pPr>
        <w:jc w:val="left"/>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法定代表人或其委托代理人：</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（签字或盖章）</w:t>
      </w:r>
    </w:p>
    <w:p w14:paraId="42338A1A" w14:textId="77777777" w:rsidR="00865239" w:rsidRPr="00164E81" w:rsidRDefault="00865239" w:rsidP="00865239">
      <w:pPr>
        <w:jc w:val="left"/>
        <w:rPr>
          <w:rFonts w:asciiTheme="minorEastAsia" w:eastAsiaTheme="minorEastAsia" w:hAnsiTheme="minorEastAsia"/>
          <w:b/>
          <w:sz w:val="30"/>
          <w:szCs w:val="30"/>
        </w:rPr>
      </w:pPr>
    </w:p>
    <w:p w14:paraId="4E45EE79" w14:textId="77777777" w:rsidR="00865239" w:rsidRPr="00164E81" w:rsidRDefault="00865239" w:rsidP="00865239">
      <w:pPr>
        <w:ind w:firstLineChars="900" w:firstLine="2711"/>
        <w:jc w:val="left"/>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在开标前不得提前拆封</w:t>
      </w:r>
    </w:p>
    <w:p w14:paraId="6BDA686D" w14:textId="77777777" w:rsidR="00865239" w:rsidRPr="00164E81" w:rsidRDefault="00865239" w:rsidP="00865239">
      <w:pPr>
        <w:ind w:firstLineChars="900" w:firstLine="2711"/>
        <w:jc w:val="left"/>
        <w:rPr>
          <w:rFonts w:asciiTheme="minorEastAsia" w:eastAsiaTheme="minorEastAsia" w:hAnsiTheme="minorEastAsia"/>
          <w:b/>
          <w:sz w:val="30"/>
          <w:szCs w:val="30"/>
        </w:rPr>
      </w:pPr>
    </w:p>
    <w:p w14:paraId="34E520F3" w14:textId="77777777" w:rsidR="00BE2846" w:rsidRPr="00164E81" w:rsidRDefault="00BE2846" w:rsidP="00BD5627">
      <w:pPr>
        <w:jc w:val="left"/>
        <w:rPr>
          <w:rFonts w:asciiTheme="minorEastAsia" w:eastAsiaTheme="minorEastAsia" w:hAnsiTheme="minorEastAsia"/>
          <w:b/>
          <w:sz w:val="30"/>
          <w:szCs w:val="30"/>
        </w:rPr>
      </w:pPr>
    </w:p>
    <w:p w14:paraId="552DCDC9" w14:textId="77777777" w:rsidR="00865239" w:rsidRPr="00164E81" w:rsidRDefault="00865239" w:rsidP="00BE2846">
      <w:pPr>
        <w:jc w:val="left"/>
        <w:rPr>
          <w:rFonts w:asciiTheme="minorEastAsia" w:eastAsiaTheme="minorEastAsia" w:hAnsiTheme="minorEastAsia"/>
          <w:sz w:val="28"/>
          <w:szCs w:val="24"/>
          <w:u w:val="single"/>
        </w:rPr>
      </w:pPr>
      <w:r w:rsidRPr="00164E81">
        <w:rPr>
          <w:rFonts w:asciiTheme="minorEastAsia" w:eastAsiaTheme="minorEastAsia" w:hAnsiTheme="minorEastAsia" w:hint="eastAsia"/>
          <w:b/>
          <w:sz w:val="30"/>
          <w:szCs w:val="30"/>
        </w:rPr>
        <w:lastRenderedPageBreak/>
        <w:t>密封条</w:t>
      </w:r>
      <w:r w:rsidR="00BE2846" w:rsidRPr="00164E81">
        <w:rPr>
          <w:rFonts w:asciiTheme="minorEastAsia" w:eastAsiaTheme="minorEastAsia" w:hAnsiTheme="minorEastAsia" w:hint="eastAsia"/>
          <w:b/>
          <w:sz w:val="30"/>
          <w:szCs w:val="30"/>
        </w:rPr>
        <w:t>粘于密封袋开口处</w:t>
      </w:r>
      <w:r w:rsidR="00FC5D83" w:rsidRPr="00164E81">
        <w:rPr>
          <w:rFonts w:asciiTheme="minorEastAsia" w:eastAsiaTheme="minorEastAsia" w:hAnsiTheme="minorEastAsia" w:hint="eastAsia"/>
          <w:b/>
          <w:sz w:val="30"/>
          <w:szCs w:val="30"/>
        </w:rPr>
        <w:t>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9"/>
      </w:tblGrid>
      <w:tr w:rsidR="00BE2846" w:rsidRPr="00164E81" w14:paraId="4BCBA7CE" w14:textId="77777777" w:rsidTr="00BE2846">
        <w:trPr>
          <w:cantSplit/>
          <w:trHeight w:val="13011"/>
        </w:trPr>
        <w:tc>
          <w:tcPr>
            <w:tcW w:w="4219" w:type="dxa"/>
            <w:textDirection w:val="tbRl"/>
          </w:tcPr>
          <w:p w14:paraId="593C8B1C" w14:textId="77777777" w:rsidR="00BE2846" w:rsidRPr="00164E81" w:rsidRDefault="00BE2846" w:rsidP="00BE2846">
            <w:pPr>
              <w:ind w:rightChars="-70" w:right="-147" w:firstLineChars="450" w:firstLine="949"/>
              <w:rPr>
                <w:rFonts w:asciiTheme="minorEastAsia" w:eastAsiaTheme="minorEastAsia" w:hAnsiTheme="minorEastAsia"/>
                <w:b/>
              </w:rPr>
            </w:pPr>
          </w:p>
          <w:p w14:paraId="02B18B04" w14:textId="77777777" w:rsidR="00BE2846" w:rsidRPr="00164E81" w:rsidRDefault="00BE2846" w:rsidP="00BE2846">
            <w:pPr>
              <w:ind w:rightChars="-70" w:right="-147" w:firstLineChars="450" w:firstLine="949"/>
              <w:rPr>
                <w:rFonts w:asciiTheme="minorEastAsia" w:eastAsiaTheme="minorEastAsia" w:hAnsiTheme="minorEastAsia"/>
                <w:b/>
              </w:rPr>
            </w:pPr>
            <w:r w:rsidRPr="00164E81">
              <w:rPr>
                <w:rFonts w:asciiTheme="minorEastAsia" w:eastAsiaTheme="minorEastAsia" w:hAnsiTheme="minorEastAsia" w:hint="eastAsia"/>
                <w:b/>
              </w:rPr>
              <w:t>单位公章                                                                             法定代表人</w:t>
            </w:r>
          </w:p>
          <w:p w14:paraId="702EC3C2" w14:textId="77777777" w:rsidR="00BE2846" w:rsidRPr="00164E81" w:rsidRDefault="00BE2846" w:rsidP="00BE2846">
            <w:pPr>
              <w:ind w:left="113" w:rightChars="-70" w:right="-147"/>
              <w:rPr>
                <w:rFonts w:asciiTheme="minorEastAsia" w:eastAsiaTheme="minorEastAsia" w:hAnsiTheme="minorEastAsia"/>
                <w:b/>
                <w:sz w:val="32"/>
                <w:szCs w:val="32"/>
              </w:rPr>
            </w:pPr>
          </w:p>
          <w:p w14:paraId="4D18E93B" w14:textId="77777777" w:rsidR="00BE2846" w:rsidRPr="00164E81" w:rsidRDefault="00BE2846" w:rsidP="00BE2846">
            <w:pPr>
              <w:ind w:left="113" w:rightChars="-70" w:right="-147"/>
              <w:jc w:val="center"/>
              <w:rPr>
                <w:rFonts w:asciiTheme="minorEastAsia" w:eastAsiaTheme="minorEastAsia" w:hAnsiTheme="minorEastAsia"/>
                <w:b/>
                <w:sz w:val="32"/>
                <w:szCs w:val="32"/>
              </w:rPr>
            </w:pPr>
            <w:r w:rsidRPr="00164E81">
              <w:rPr>
                <w:rFonts w:asciiTheme="minorEastAsia" w:eastAsiaTheme="minorEastAsia" w:hAnsiTheme="minorEastAsia" w:hint="eastAsia"/>
                <w:b/>
                <w:sz w:val="32"/>
                <w:szCs w:val="32"/>
              </w:rPr>
              <w:t>密               封               条</w:t>
            </w:r>
          </w:p>
          <w:p w14:paraId="4FB861A9" w14:textId="77777777" w:rsidR="00BE2846" w:rsidRPr="00164E81" w:rsidRDefault="00BE2846" w:rsidP="00BE2846">
            <w:pPr>
              <w:ind w:left="113" w:rightChars="-70" w:right="-147"/>
              <w:rPr>
                <w:rFonts w:asciiTheme="minorEastAsia" w:eastAsiaTheme="minorEastAsia" w:hAnsiTheme="minorEastAsia"/>
                <w:b/>
                <w:sz w:val="24"/>
              </w:rPr>
            </w:pPr>
          </w:p>
          <w:p w14:paraId="6F877971" w14:textId="77777777" w:rsidR="00BE2846" w:rsidRPr="00164E81" w:rsidRDefault="00BE2846" w:rsidP="00BE2846">
            <w:pPr>
              <w:ind w:left="113" w:rightChars="-70" w:right="-147"/>
              <w:rPr>
                <w:rFonts w:asciiTheme="minorEastAsia" w:eastAsiaTheme="minorEastAsia" w:hAnsiTheme="minorEastAsia"/>
                <w:b/>
                <w:sz w:val="24"/>
              </w:rPr>
            </w:pPr>
          </w:p>
          <w:p w14:paraId="3B4AD737" w14:textId="77777777" w:rsidR="00BE2846" w:rsidRPr="00164E81" w:rsidRDefault="00BE2846" w:rsidP="00BE2846">
            <w:pPr>
              <w:ind w:rightChars="-70" w:right="-147" w:firstLineChars="450" w:firstLine="949"/>
              <w:rPr>
                <w:rFonts w:asciiTheme="minorEastAsia" w:eastAsiaTheme="minorEastAsia" w:hAnsiTheme="minorEastAsia"/>
                <w:b/>
              </w:rPr>
            </w:pPr>
            <w:r w:rsidRPr="00164E81">
              <w:rPr>
                <w:rFonts w:asciiTheme="minorEastAsia" w:eastAsiaTheme="minorEastAsia" w:hAnsiTheme="minorEastAsia" w:hint="eastAsia"/>
                <w:b/>
              </w:rPr>
              <w:t>法定代表人                                                                           单位公章</w:t>
            </w:r>
          </w:p>
          <w:p w14:paraId="412F39DD" w14:textId="77777777" w:rsidR="00BE2846" w:rsidRPr="00164E81" w:rsidRDefault="00BE2846" w:rsidP="00BE2846">
            <w:pPr>
              <w:ind w:left="113" w:rightChars="-70" w:right="-147"/>
              <w:rPr>
                <w:rFonts w:asciiTheme="minorEastAsia" w:eastAsiaTheme="minorEastAsia" w:hAnsiTheme="minorEastAsia"/>
                <w:b/>
              </w:rPr>
            </w:pPr>
            <w:r w:rsidRPr="00164E81">
              <w:rPr>
                <w:rFonts w:asciiTheme="minorEastAsia" w:eastAsiaTheme="minorEastAsia" w:hAnsiTheme="minorEastAsia" w:hint="eastAsia"/>
                <w:b/>
              </w:rPr>
              <w:t xml:space="preserve">                                                                                             </w:t>
            </w:r>
            <w:r w:rsidRPr="00164E81">
              <w:rPr>
                <w:rFonts w:asciiTheme="minorEastAsia" w:eastAsiaTheme="minorEastAsia" w:hAnsiTheme="minorEastAsia" w:hint="eastAsia"/>
              </w:rPr>
              <w:t>年</w:t>
            </w:r>
            <w:r w:rsidRPr="00164E81">
              <w:rPr>
                <w:rFonts w:asciiTheme="minorEastAsia" w:eastAsiaTheme="minorEastAsia" w:hAnsiTheme="minorEastAsia" w:hint="eastAsia"/>
                <w:b/>
              </w:rPr>
              <w:t xml:space="preserve">    月    日封</w:t>
            </w:r>
          </w:p>
        </w:tc>
      </w:tr>
    </w:tbl>
    <w:p w14:paraId="5EF15F7A" w14:textId="77777777" w:rsidR="00865239" w:rsidRPr="00164E81" w:rsidRDefault="00865239" w:rsidP="00865239">
      <w:pPr>
        <w:jc w:val="left"/>
        <w:rPr>
          <w:rFonts w:asciiTheme="minorEastAsia" w:eastAsiaTheme="minorEastAsia" w:hAnsiTheme="minorEastAsia"/>
          <w:b/>
          <w:sz w:val="30"/>
          <w:szCs w:val="30"/>
        </w:rPr>
      </w:pPr>
    </w:p>
    <w:sectPr w:rsidR="00865239" w:rsidRPr="00164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2FDF" w14:textId="77777777" w:rsidR="00DE3F63" w:rsidRDefault="00DE3F63" w:rsidP="00AA7763">
      <w:r>
        <w:separator/>
      </w:r>
    </w:p>
  </w:endnote>
  <w:endnote w:type="continuationSeparator" w:id="0">
    <w:p w14:paraId="2789E0CF" w14:textId="77777777" w:rsidR="00DE3F63" w:rsidRDefault="00DE3F63" w:rsidP="00AA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410D3" w14:textId="77777777" w:rsidR="00DE3F63" w:rsidRDefault="00DE3F63" w:rsidP="00AA7763">
      <w:r>
        <w:separator/>
      </w:r>
    </w:p>
  </w:footnote>
  <w:footnote w:type="continuationSeparator" w:id="0">
    <w:p w14:paraId="2A3F1CA1" w14:textId="77777777" w:rsidR="00DE3F63" w:rsidRDefault="00DE3F63" w:rsidP="00AA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E4F5E"/>
    <w:multiLevelType w:val="singleLevel"/>
    <w:tmpl w:val="8F8E4F5E"/>
    <w:lvl w:ilvl="0">
      <w:start w:val="3"/>
      <w:numFmt w:val="chineseCounting"/>
      <w:suff w:val="nothing"/>
      <w:lvlText w:val="%1、"/>
      <w:lvlJc w:val="left"/>
      <w:rPr>
        <w:rFonts w:hint="eastAsia"/>
      </w:rPr>
    </w:lvl>
  </w:abstractNum>
  <w:abstractNum w:abstractNumId="1">
    <w:nsid w:val="09907E97"/>
    <w:multiLevelType w:val="hybridMultilevel"/>
    <w:tmpl w:val="C246A96C"/>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202ED7"/>
    <w:multiLevelType w:val="hybridMultilevel"/>
    <w:tmpl w:val="B70E19E0"/>
    <w:lvl w:ilvl="0" w:tplc="58DA2534">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416783"/>
    <w:multiLevelType w:val="hybridMultilevel"/>
    <w:tmpl w:val="41EC472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2B00F3"/>
    <w:multiLevelType w:val="hybridMultilevel"/>
    <w:tmpl w:val="7CCC364A"/>
    <w:lvl w:ilvl="0" w:tplc="1516755A">
      <w:start w:val="3"/>
      <w:numFmt w:val="decimalEnclosedCircle"/>
      <w:lvlText w:val="%1"/>
      <w:lvlJc w:val="left"/>
      <w:pPr>
        <w:ind w:left="2060" w:hanging="360"/>
      </w:pPr>
      <w:rPr>
        <w:rFonts w:hint="default"/>
      </w:rPr>
    </w:lvl>
    <w:lvl w:ilvl="1" w:tplc="04090019" w:tentative="1">
      <w:start w:val="1"/>
      <w:numFmt w:val="lowerLetter"/>
      <w:lvlText w:val="%2)"/>
      <w:lvlJc w:val="left"/>
      <w:pPr>
        <w:ind w:left="2540" w:hanging="420"/>
      </w:pPr>
    </w:lvl>
    <w:lvl w:ilvl="2" w:tplc="0409001B" w:tentative="1">
      <w:start w:val="1"/>
      <w:numFmt w:val="lowerRoman"/>
      <w:lvlText w:val="%3."/>
      <w:lvlJc w:val="right"/>
      <w:pPr>
        <w:ind w:left="2960" w:hanging="420"/>
      </w:pPr>
    </w:lvl>
    <w:lvl w:ilvl="3" w:tplc="0409000F" w:tentative="1">
      <w:start w:val="1"/>
      <w:numFmt w:val="decimal"/>
      <w:lvlText w:val="%4."/>
      <w:lvlJc w:val="left"/>
      <w:pPr>
        <w:ind w:left="3380" w:hanging="420"/>
      </w:pPr>
    </w:lvl>
    <w:lvl w:ilvl="4" w:tplc="04090019" w:tentative="1">
      <w:start w:val="1"/>
      <w:numFmt w:val="lowerLetter"/>
      <w:lvlText w:val="%5)"/>
      <w:lvlJc w:val="left"/>
      <w:pPr>
        <w:ind w:left="3800" w:hanging="420"/>
      </w:pPr>
    </w:lvl>
    <w:lvl w:ilvl="5" w:tplc="0409001B" w:tentative="1">
      <w:start w:val="1"/>
      <w:numFmt w:val="lowerRoman"/>
      <w:lvlText w:val="%6."/>
      <w:lvlJc w:val="right"/>
      <w:pPr>
        <w:ind w:left="4220" w:hanging="420"/>
      </w:pPr>
    </w:lvl>
    <w:lvl w:ilvl="6" w:tplc="0409000F" w:tentative="1">
      <w:start w:val="1"/>
      <w:numFmt w:val="decimal"/>
      <w:lvlText w:val="%7."/>
      <w:lvlJc w:val="left"/>
      <w:pPr>
        <w:ind w:left="4640" w:hanging="420"/>
      </w:pPr>
    </w:lvl>
    <w:lvl w:ilvl="7" w:tplc="04090019" w:tentative="1">
      <w:start w:val="1"/>
      <w:numFmt w:val="lowerLetter"/>
      <w:lvlText w:val="%8)"/>
      <w:lvlJc w:val="left"/>
      <w:pPr>
        <w:ind w:left="5060" w:hanging="420"/>
      </w:pPr>
    </w:lvl>
    <w:lvl w:ilvl="8" w:tplc="0409001B" w:tentative="1">
      <w:start w:val="1"/>
      <w:numFmt w:val="lowerRoman"/>
      <w:lvlText w:val="%9."/>
      <w:lvlJc w:val="right"/>
      <w:pPr>
        <w:ind w:left="5480" w:hanging="420"/>
      </w:pPr>
    </w:lvl>
  </w:abstractNum>
  <w:abstractNum w:abstractNumId="5">
    <w:nsid w:val="1A240080"/>
    <w:multiLevelType w:val="hybridMultilevel"/>
    <w:tmpl w:val="C5CCCF02"/>
    <w:lvl w:ilvl="0" w:tplc="37E601AE">
      <w:start w:val="2"/>
      <w:numFmt w:val="decimalEnclosedCircle"/>
      <w:lvlText w:val="%1"/>
      <w:lvlJc w:val="left"/>
      <w:pPr>
        <w:ind w:left="2380" w:hanging="420"/>
      </w:pPr>
      <w:rPr>
        <w:rFonts w:hint="default"/>
      </w:rPr>
    </w:lvl>
    <w:lvl w:ilvl="1" w:tplc="04090019" w:tentative="1">
      <w:start w:val="1"/>
      <w:numFmt w:val="lowerLetter"/>
      <w:lvlText w:val="%2)"/>
      <w:lvlJc w:val="left"/>
      <w:pPr>
        <w:ind w:left="2800" w:hanging="420"/>
      </w:pPr>
    </w:lvl>
    <w:lvl w:ilvl="2" w:tplc="0409001B" w:tentative="1">
      <w:start w:val="1"/>
      <w:numFmt w:val="lowerRoman"/>
      <w:lvlText w:val="%3."/>
      <w:lvlJc w:val="right"/>
      <w:pPr>
        <w:ind w:left="3220" w:hanging="420"/>
      </w:pPr>
    </w:lvl>
    <w:lvl w:ilvl="3" w:tplc="0409000F" w:tentative="1">
      <w:start w:val="1"/>
      <w:numFmt w:val="decimal"/>
      <w:lvlText w:val="%4."/>
      <w:lvlJc w:val="left"/>
      <w:pPr>
        <w:ind w:left="3640" w:hanging="420"/>
      </w:pPr>
    </w:lvl>
    <w:lvl w:ilvl="4" w:tplc="04090019" w:tentative="1">
      <w:start w:val="1"/>
      <w:numFmt w:val="lowerLetter"/>
      <w:lvlText w:val="%5)"/>
      <w:lvlJc w:val="left"/>
      <w:pPr>
        <w:ind w:left="4060" w:hanging="420"/>
      </w:pPr>
    </w:lvl>
    <w:lvl w:ilvl="5" w:tplc="0409001B" w:tentative="1">
      <w:start w:val="1"/>
      <w:numFmt w:val="lowerRoman"/>
      <w:lvlText w:val="%6."/>
      <w:lvlJc w:val="right"/>
      <w:pPr>
        <w:ind w:left="4480" w:hanging="420"/>
      </w:pPr>
    </w:lvl>
    <w:lvl w:ilvl="6" w:tplc="0409000F" w:tentative="1">
      <w:start w:val="1"/>
      <w:numFmt w:val="decimal"/>
      <w:lvlText w:val="%7."/>
      <w:lvlJc w:val="left"/>
      <w:pPr>
        <w:ind w:left="4900" w:hanging="420"/>
      </w:pPr>
    </w:lvl>
    <w:lvl w:ilvl="7" w:tplc="04090019" w:tentative="1">
      <w:start w:val="1"/>
      <w:numFmt w:val="lowerLetter"/>
      <w:lvlText w:val="%8)"/>
      <w:lvlJc w:val="left"/>
      <w:pPr>
        <w:ind w:left="5320" w:hanging="420"/>
      </w:pPr>
    </w:lvl>
    <w:lvl w:ilvl="8" w:tplc="0409001B" w:tentative="1">
      <w:start w:val="1"/>
      <w:numFmt w:val="lowerRoman"/>
      <w:lvlText w:val="%9."/>
      <w:lvlJc w:val="right"/>
      <w:pPr>
        <w:ind w:left="5740" w:hanging="420"/>
      </w:pPr>
    </w:lvl>
  </w:abstractNum>
  <w:abstractNum w:abstractNumId="6">
    <w:nsid w:val="1E2F2235"/>
    <w:multiLevelType w:val="hybridMultilevel"/>
    <w:tmpl w:val="A7560C30"/>
    <w:lvl w:ilvl="0" w:tplc="32CAF7E8">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2C4C38"/>
    <w:multiLevelType w:val="hybridMultilevel"/>
    <w:tmpl w:val="6EE8330E"/>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5B50C84"/>
    <w:multiLevelType w:val="hybridMultilevel"/>
    <w:tmpl w:val="7A06B3C0"/>
    <w:lvl w:ilvl="0" w:tplc="0409000F">
      <w:start w:val="1"/>
      <w:numFmt w:val="decimal"/>
      <w:lvlText w:val="%1."/>
      <w:lvlJc w:val="left"/>
      <w:pPr>
        <w:ind w:left="420" w:hanging="420"/>
      </w:pPr>
    </w:lvl>
    <w:lvl w:ilvl="1" w:tplc="61AEC636">
      <w:start w:val="1"/>
      <w:numFmt w:val="decimal"/>
      <w:lvlText w:val="%2）"/>
      <w:lvlJc w:val="left"/>
      <w:pPr>
        <w:ind w:left="1140" w:hanging="720"/>
      </w:pPr>
      <w:rPr>
        <w:rFonts w:hint="default"/>
      </w:rPr>
    </w:lvl>
    <w:lvl w:ilvl="2" w:tplc="3EE2C73C">
      <w:start w:val="1"/>
      <w:numFmt w:val="decimalEnclosedCircle"/>
      <w:lvlText w:val="%3"/>
      <w:lvlJc w:val="left"/>
      <w:pPr>
        <w:ind w:left="1200" w:hanging="360"/>
      </w:pPr>
      <w:rPr>
        <w:rFonts w:hint="default"/>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56265F"/>
    <w:multiLevelType w:val="hybridMultilevel"/>
    <w:tmpl w:val="6444DC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205207"/>
    <w:multiLevelType w:val="hybridMultilevel"/>
    <w:tmpl w:val="15D6FEAC"/>
    <w:lvl w:ilvl="0" w:tplc="A3881B4E">
      <w:start w:val="6"/>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D57E3D"/>
    <w:multiLevelType w:val="hybridMultilevel"/>
    <w:tmpl w:val="7EBC8522"/>
    <w:lvl w:ilvl="0" w:tplc="52EC7748">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00475A"/>
    <w:multiLevelType w:val="hybridMultilevel"/>
    <w:tmpl w:val="163EB0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0F3ABC"/>
    <w:multiLevelType w:val="hybridMultilevel"/>
    <w:tmpl w:val="D76E48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3B19E1"/>
    <w:multiLevelType w:val="hybridMultilevel"/>
    <w:tmpl w:val="F23EBCE0"/>
    <w:lvl w:ilvl="0" w:tplc="69CC44D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2D282E"/>
    <w:multiLevelType w:val="hybridMultilevel"/>
    <w:tmpl w:val="DB6A05A6"/>
    <w:lvl w:ilvl="0" w:tplc="F3CC847C">
      <w:start w:val="1"/>
      <w:numFmt w:val="decimal"/>
      <w:lvlText w:val="（%1）"/>
      <w:lvlJc w:val="left"/>
      <w:pPr>
        <w:ind w:left="720" w:hanging="7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33B4B57"/>
    <w:multiLevelType w:val="hybridMultilevel"/>
    <w:tmpl w:val="DC6CB90A"/>
    <w:lvl w:ilvl="0" w:tplc="DCC06A42">
      <w:start w:val="2"/>
      <w:numFmt w:val="decimalEnclosedCircle"/>
      <w:lvlText w:val="%1"/>
      <w:lvlJc w:val="left"/>
      <w:pPr>
        <w:ind w:left="2190" w:hanging="360"/>
      </w:pPr>
      <w:rPr>
        <w:rFonts w:hint="default"/>
      </w:rPr>
    </w:lvl>
    <w:lvl w:ilvl="1" w:tplc="04090019" w:tentative="1">
      <w:start w:val="1"/>
      <w:numFmt w:val="lowerLetter"/>
      <w:lvlText w:val="%2)"/>
      <w:lvlJc w:val="left"/>
      <w:pPr>
        <w:ind w:left="2670" w:hanging="420"/>
      </w:pPr>
    </w:lvl>
    <w:lvl w:ilvl="2" w:tplc="0409001B" w:tentative="1">
      <w:start w:val="1"/>
      <w:numFmt w:val="lowerRoman"/>
      <w:lvlText w:val="%3."/>
      <w:lvlJc w:val="right"/>
      <w:pPr>
        <w:ind w:left="3090" w:hanging="420"/>
      </w:pPr>
    </w:lvl>
    <w:lvl w:ilvl="3" w:tplc="0409000F" w:tentative="1">
      <w:start w:val="1"/>
      <w:numFmt w:val="decimal"/>
      <w:lvlText w:val="%4."/>
      <w:lvlJc w:val="left"/>
      <w:pPr>
        <w:ind w:left="3510" w:hanging="420"/>
      </w:pPr>
    </w:lvl>
    <w:lvl w:ilvl="4" w:tplc="04090019" w:tentative="1">
      <w:start w:val="1"/>
      <w:numFmt w:val="lowerLetter"/>
      <w:lvlText w:val="%5)"/>
      <w:lvlJc w:val="left"/>
      <w:pPr>
        <w:ind w:left="3930" w:hanging="420"/>
      </w:pPr>
    </w:lvl>
    <w:lvl w:ilvl="5" w:tplc="0409001B" w:tentative="1">
      <w:start w:val="1"/>
      <w:numFmt w:val="lowerRoman"/>
      <w:lvlText w:val="%6."/>
      <w:lvlJc w:val="right"/>
      <w:pPr>
        <w:ind w:left="4350" w:hanging="420"/>
      </w:pPr>
    </w:lvl>
    <w:lvl w:ilvl="6" w:tplc="0409000F" w:tentative="1">
      <w:start w:val="1"/>
      <w:numFmt w:val="decimal"/>
      <w:lvlText w:val="%7."/>
      <w:lvlJc w:val="left"/>
      <w:pPr>
        <w:ind w:left="4770" w:hanging="420"/>
      </w:pPr>
    </w:lvl>
    <w:lvl w:ilvl="7" w:tplc="04090019" w:tentative="1">
      <w:start w:val="1"/>
      <w:numFmt w:val="lowerLetter"/>
      <w:lvlText w:val="%8)"/>
      <w:lvlJc w:val="left"/>
      <w:pPr>
        <w:ind w:left="5190" w:hanging="420"/>
      </w:pPr>
    </w:lvl>
    <w:lvl w:ilvl="8" w:tplc="0409001B" w:tentative="1">
      <w:start w:val="1"/>
      <w:numFmt w:val="lowerRoman"/>
      <w:lvlText w:val="%9."/>
      <w:lvlJc w:val="right"/>
      <w:pPr>
        <w:ind w:left="5610" w:hanging="420"/>
      </w:pPr>
    </w:lvl>
  </w:abstractNum>
  <w:abstractNum w:abstractNumId="17">
    <w:nsid w:val="54575C52"/>
    <w:multiLevelType w:val="hybridMultilevel"/>
    <w:tmpl w:val="24623F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6385F38"/>
    <w:multiLevelType w:val="hybridMultilevel"/>
    <w:tmpl w:val="51E2C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DD75C1F"/>
    <w:multiLevelType w:val="hybridMultilevel"/>
    <w:tmpl w:val="A87E9450"/>
    <w:lvl w:ilvl="0" w:tplc="37E601AE">
      <w:start w:val="2"/>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12F7C46"/>
    <w:multiLevelType w:val="singleLevel"/>
    <w:tmpl w:val="612F7C46"/>
    <w:lvl w:ilvl="0">
      <w:start w:val="1"/>
      <w:numFmt w:val="decimal"/>
      <w:lvlText w:val="%1."/>
      <w:lvlJc w:val="left"/>
      <w:pPr>
        <w:tabs>
          <w:tab w:val="left" w:pos="312"/>
        </w:tabs>
      </w:pPr>
    </w:lvl>
  </w:abstractNum>
  <w:abstractNum w:abstractNumId="21">
    <w:nsid w:val="668672CE"/>
    <w:multiLevelType w:val="hybridMultilevel"/>
    <w:tmpl w:val="2728B574"/>
    <w:lvl w:ilvl="0" w:tplc="37E601AE">
      <w:start w:val="2"/>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AB74D34"/>
    <w:multiLevelType w:val="hybridMultilevel"/>
    <w:tmpl w:val="2CC04C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C4550F7"/>
    <w:multiLevelType w:val="hybridMultilevel"/>
    <w:tmpl w:val="B1DA9EB0"/>
    <w:lvl w:ilvl="0" w:tplc="DB7A8D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4A64734"/>
    <w:multiLevelType w:val="hybridMultilevel"/>
    <w:tmpl w:val="6EE8330E"/>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8BB6A2C"/>
    <w:multiLevelType w:val="hybridMultilevel"/>
    <w:tmpl w:val="E182F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DC04B4"/>
    <w:multiLevelType w:val="hybridMultilevel"/>
    <w:tmpl w:val="4B186A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753F14"/>
    <w:multiLevelType w:val="hybridMultilevel"/>
    <w:tmpl w:val="608E91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6"/>
  </w:num>
  <w:num w:numId="3">
    <w:abstractNumId w:val="14"/>
  </w:num>
  <w:num w:numId="4">
    <w:abstractNumId w:val="18"/>
  </w:num>
  <w:num w:numId="5">
    <w:abstractNumId w:val="13"/>
  </w:num>
  <w:num w:numId="6">
    <w:abstractNumId w:val="10"/>
  </w:num>
  <w:num w:numId="7">
    <w:abstractNumId w:val="25"/>
  </w:num>
  <w:num w:numId="8">
    <w:abstractNumId w:val="23"/>
  </w:num>
  <w:num w:numId="9">
    <w:abstractNumId w:val="9"/>
  </w:num>
  <w:num w:numId="10">
    <w:abstractNumId w:val="22"/>
  </w:num>
  <w:num w:numId="11">
    <w:abstractNumId w:val="12"/>
  </w:num>
  <w:num w:numId="12">
    <w:abstractNumId w:val="27"/>
  </w:num>
  <w:num w:numId="13">
    <w:abstractNumId w:val="6"/>
  </w:num>
  <w:num w:numId="14">
    <w:abstractNumId w:val="2"/>
  </w:num>
  <w:num w:numId="15">
    <w:abstractNumId w:val="4"/>
  </w:num>
  <w:num w:numId="16">
    <w:abstractNumId w:val="7"/>
  </w:num>
  <w:num w:numId="17">
    <w:abstractNumId w:val="8"/>
  </w:num>
  <w:num w:numId="18">
    <w:abstractNumId w:val="15"/>
  </w:num>
  <w:num w:numId="19">
    <w:abstractNumId w:val="19"/>
  </w:num>
  <w:num w:numId="20">
    <w:abstractNumId w:val="11"/>
  </w:num>
  <w:num w:numId="21">
    <w:abstractNumId w:val="21"/>
  </w:num>
  <w:num w:numId="22">
    <w:abstractNumId w:val="1"/>
  </w:num>
  <w:num w:numId="23">
    <w:abstractNumId w:val="5"/>
  </w:num>
  <w:num w:numId="24">
    <w:abstractNumId w:val="24"/>
  </w:num>
  <w:num w:numId="25">
    <w:abstractNumId w:val="3"/>
  </w:num>
  <w:num w:numId="26">
    <w:abstractNumId w:val="16"/>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12599"/>
    <w:rsid w:val="000210C2"/>
    <w:rsid w:val="00030974"/>
    <w:rsid w:val="00031CF8"/>
    <w:rsid w:val="0003678A"/>
    <w:rsid w:val="00040183"/>
    <w:rsid w:val="00046770"/>
    <w:rsid w:val="00070801"/>
    <w:rsid w:val="000776BD"/>
    <w:rsid w:val="000A6B16"/>
    <w:rsid w:val="000B00A9"/>
    <w:rsid w:val="000B16B7"/>
    <w:rsid w:val="000B5665"/>
    <w:rsid w:val="000C0923"/>
    <w:rsid w:val="000C470F"/>
    <w:rsid w:val="000C5D0F"/>
    <w:rsid w:val="000C7753"/>
    <w:rsid w:val="000D5B6E"/>
    <w:rsid w:val="000E0FAB"/>
    <w:rsid w:val="000E6281"/>
    <w:rsid w:val="000F2F29"/>
    <w:rsid w:val="000F4956"/>
    <w:rsid w:val="000F654A"/>
    <w:rsid w:val="0010374E"/>
    <w:rsid w:val="0010592B"/>
    <w:rsid w:val="00106038"/>
    <w:rsid w:val="001278E5"/>
    <w:rsid w:val="00137FEC"/>
    <w:rsid w:val="00141D13"/>
    <w:rsid w:val="001501ED"/>
    <w:rsid w:val="00164E81"/>
    <w:rsid w:val="00175D73"/>
    <w:rsid w:val="00185190"/>
    <w:rsid w:val="00185FA7"/>
    <w:rsid w:val="00194662"/>
    <w:rsid w:val="001970C4"/>
    <w:rsid w:val="001A7380"/>
    <w:rsid w:val="001B7C86"/>
    <w:rsid w:val="001C5123"/>
    <w:rsid w:val="001D1F26"/>
    <w:rsid w:val="002119F2"/>
    <w:rsid w:val="00215EB1"/>
    <w:rsid w:val="0022262C"/>
    <w:rsid w:val="002229DB"/>
    <w:rsid w:val="00231E91"/>
    <w:rsid w:val="00233F1A"/>
    <w:rsid w:val="00236538"/>
    <w:rsid w:val="0024416C"/>
    <w:rsid w:val="00251A5F"/>
    <w:rsid w:val="00252B7E"/>
    <w:rsid w:val="00253A23"/>
    <w:rsid w:val="00271F5C"/>
    <w:rsid w:val="0027429D"/>
    <w:rsid w:val="00277BC2"/>
    <w:rsid w:val="002855DF"/>
    <w:rsid w:val="00285FD5"/>
    <w:rsid w:val="002909B1"/>
    <w:rsid w:val="00295A06"/>
    <w:rsid w:val="002A4876"/>
    <w:rsid w:val="002A7876"/>
    <w:rsid w:val="002C68A0"/>
    <w:rsid w:val="002D18BA"/>
    <w:rsid w:val="002E1821"/>
    <w:rsid w:val="002E1CDF"/>
    <w:rsid w:val="002E2030"/>
    <w:rsid w:val="00304E01"/>
    <w:rsid w:val="00321082"/>
    <w:rsid w:val="0033212F"/>
    <w:rsid w:val="00341207"/>
    <w:rsid w:val="003533D9"/>
    <w:rsid w:val="00365DF1"/>
    <w:rsid w:val="00381304"/>
    <w:rsid w:val="003815A4"/>
    <w:rsid w:val="003836AE"/>
    <w:rsid w:val="00397256"/>
    <w:rsid w:val="003A159D"/>
    <w:rsid w:val="003A6263"/>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80DC6"/>
    <w:rsid w:val="004828E0"/>
    <w:rsid w:val="004829AD"/>
    <w:rsid w:val="00482EE8"/>
    <w:rsid w:val="00485D74"/>
    <w:rsid w:val="004A5AB0"/>
    <w:rsid w:val="004B71D1"/>
    <w:rsid w:val="004B7F52"/>
    <w:rsid w:val="004C26BF"/>
    <w:rsid w:val="004C4886"/>
    <w:rsid w:val="004C54D6"/>
    <w:rsid w:val="004C5D00"/>
    <w:rsid w:val="004D2AFA"/>
    <w:rsid w:val="004D44D6"/>
    <w:rsid w:val="004E532C"/>
    <w:rsid w:val="004E7EF2"/>
    <w:rsid w:val="004F365B"/>
    <w:rsid w:val="005255EB"/>
    <w:rsid w:val="005313FD"/>
    <w:rsid w:val="00533B73"/>
    <w:rsid w:val="00535910"/>
    <w:rsid w:val="00550200"/>
    <w:rsid w:val="00564586"/>
    <w:rsid w:val="005762A9"/>
    <w:rsid w:val="00581E05"/>
    <w:rsid w:val="00594C3C"/>
    <w:rsid w:val="005B17AC"/>
    <w:rsid w:val="005B54DB"/>
    <w:rsid w:val="005C1A60"/>
    <w:rsid w:val="005C336E"/>
    <w:rsid w:val="005D107E"/>
    <w:rsid w:val="005D128E"/>
    <w:rsid w:val="005D1ECD"/>
    <w:rsid w:val="005D2121"/>
    <w:rsid w:val="005F752C"/>
    <w:rsid w:val="005F77D7"/>
    <w:rsid w:val="006129A6"/>
    <w:rsid w:val="00636D59"/>
    <w:rsid w:val="00645358"/>
    <w:rsid w:val="00651383"/>
    <w:rsid w:val="00651447"/>
    <w:rsid w:val="006649C5"/>
    <w:rsid w:val="00670D42"/>
    <w:rsid w:val="0067429F"/>
    <w:rsid w:val="00676B07"/>
    <w:rsid w:val="00691CD1"/>
    <w:rsid w:val="006C02CE"/>
    <w:rsid w:val="006D1732"/>
    <w:rsid w:val="006E57C4"/>
    <w:rsid w:val="006F6925"/>
    <w:rsid w:val="007130F5"/>
    <w:rsid w:val="007309EF"/>
    <w:rsid w:val="00736675"/>
    <w:rsid w:val="00743A8C"/>
    <w:rsid w:val="00750D08"/>
    <w:rsid w:val="00753490"/>
    <w:rsid w:val="00763441"/>
    <w:rsid w:val="007641DA"/>
    <w:rsid w:val="007710CB"/>
    <w:rsid w:val="00777933"/>
    <w:rsid w:val="007828B4"/>
    <w:rsid w:val="007851EE"/>
    <w:rsid w:val="0079760E"/>
    <w:rsid w:val="007A3792"/>
    <w:rsid w:val="007B468F"/>
    <w:rsid w:val="007C0DEC"/>
    <w:rsid w:val="007C3672"/>
    <w:rsid w:val="007D1D8D"/>
    <w:rsid w:val="007E2E7C"/>
    <w:rsid w:val="007F4323"/>
    <w:rsid w:val="007F729F"/>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B5587"/>
    <w:rsid w:val="008C1FAE"/>
    <w:rsid w:val="008C6BEE"/>
    <w:rsid w:val="008D34F8"/>
    <w:rsid w:val="008F540D"/>
    <w:rsid w:val="00901FC8"/>
    <w:rsid w:val="009066BA"/>
    <w:rsid w:val="00906F59"/>
    <w:rsid w:val="009306AF"/>
    <w:rsid w:val="009409D6"/>
    <w:rsid w:val="00942576"/>
    <w:rsid w:val="0096688D"/>
    <w:rsid w:val="00975EE2"/>
    <w:rsid w:val="009822A8"/>
    <w:rsid w:val="00990E23"/>
    <w:rsid w:val="00991524"/>
    <w:rsid w:val="009946FE"/>
    <w:rsid w:val="00996EF6"/>
    <w:rsid w:val="009C73A0"/>
    <w:rsid w:val="009E0C89"/>
    <w:rsid w:val="00A00C8F"/>
    <w:rsid w:val="00A02749"/>
    <w:rsid w:val="00A12A1D"/>
    <w:rsid w:val="00A22ECC"/>
    <w:rsid w:val="00A25FB9"/>
    <w:rsid w:val="00A34BF4"/>
    <w:rsid w:val="00A37F9C"/>
    <w:rsid w:val="00A448DA"/>
    <w:rsid w:val="00A472E2"/>
    <w:rsid w:val="00A51B7D"/>
    <w:rsid w:val="00A56177"/>
    <w:rsid w:val="00A71D14"/>
    <w:rsid w:val="00A75D24"/>
    <w:rsid w:val="00A818EF"/>
    <w:rsid w:val="00A86DE9"/>
    <w:rsid w:val="00A87B0F"/>
    <w:rsid w:val="00A93C3F"/>
    <w:rsid w:val="00AA7763"/>
    <w:rsid w:val="00AB08CB"/>
    <w:rsid w:val="00AB5D4D"/>
    <w:rsid w:val="00AC3296"/>
    <w:rsid w:val="00AC458A"/>
    <w:rsid w:val="00AC5248"/>
    <w:rsid w:val="00AC74D6"/>
    <w:rsid w:val="00AD07F6"/>
    <w:rsid w:val="00AD360C"/>
    <w:rsid w:val="00AD6CD9"/>
    <w:rsid w:val="00AE2937"/>
    <w:rsid w:val="00B0370E"/>
    <w:rsid w:val="00B05CD3"/>
    <w:rsid w:val="00B05E3C"/>
    <w:rsid w:val="00B218B6"/>
    <w:rsid w:val="00B4134D"/>
    <w:rsid w:val="00B52A60"/>
    <w:rsid w:val="00B60C02"/>
    <w:rsid w:val="00B61860"/>
    <w:rsid w:val="00B6493D"/>
    <w:rsid w:val="00B7069B"/>
    <w:rsid w:val="00B75E69"/>
    <w:rsid w:val="00B77876"/>
    <w:rsid w:val="00B81CE3"/>
    <w:rsid w:val="00B86D37"/>
    <w:rsid w:val="00B86E47"/>
    <w:rsid w:val="00BA00A4"/>
    <w:rsid w:val="00BA7D6E"/>
    <w:rsid w:val="00BB628C"/>
    <w:rsid w:val="00BB72B1"/>
    <w:rsid w:val="00BB780D"/>
    <w:rsid w:val="00BC784D"/>
    <w:rsid w:val="00BD3E57"/>
    <w:rsid w:val="00BD4303"/>
    <w:rsid w:val="00BD5627"/>
    <w:rsid w:val="00BD6201"/>
    <w:rsid w:val="00BD73D1"/>
    <w:rsid w:val="00BE2846"/>
    <w:rsid w:val="00BF6492"/>
    <w:rsid w:val="00C3620A"/>
    <w:rsid w:val="00C406FD"/>
    <w:rsid w:val="00C7381F"/>
    <w:rsid w:val="00C94771"/>
    <w:rsid w:val="00C95940"/>
    <w:rsid w:val="00CC1BDB"/>
    <w:rsid w:val="00CC1EBC"/>
    <w:rsid w:val="00CC58C0"/>
    <w:rsid w:val="00CD0B3C"/>
    <w:rsid w:val="00CD5B6C"/>
    <w:rsid w:val="00CD7897"/>
    <w:rsid w:val="00CE6811"/>
    <w:rsid w:val="00D1667C"/>
    <w:rsid w:val="00D2464F"/>
    <w:rsid w:val="00D251B7"/>
    <w:rsid w:val="00D76D27"/>
    <w:rsid w:val="00D80E0C"/>
    <w:rsid w:val="00D83C87"/>
    <w:rsid w:val="00DA18DA"/>
    <w:rsid w:val="00DA389D"/>
    <w:rsid w:val="00DA6140"/>
    <w:rsid w:val="00DC0094"/>
    <w:rsid w:val="00DC2239"/>
    <w:rsid w:val="00DC3564"/>
    <w:rsid w:val="00DD69BF"/>
    <w:rsid w:val="00DE276D"/>
    <w:rsid w:val="00DE3E45"/>
    <w:rsid w:val="00DE3F63"/>
    <w:rsid w:val="00DE7B6B"/>
    <w:rsid w:val="00DF6ED9"/>
    <w:rsid w:val="00E1012D"/>
    <w:rsid w:val="00E20956"/>
    <w:rsid w:val="00E23B94"/>
    <w:rsid w:val="00E47FFB"/>
    <w:rsid w:val="00E54125"/>
    <w:rsid w:val="00E5701B"/>
    <w:rsid w:val="00E65E20"/>
    <w:rsid w:val="00E71CAF"/>
    <w:rsid w:val="00E76473"/>
    <w:rsid w:val="00E80528"/>
    <w:rsid w:val="00E845F5"/>
    <w:rsid w:val="00E85950"/>
    <w:rsid w:val="00E95C88"/>
    <w:rsid w:val="00E96769"/>
    <w:rsid w:val="00EA1C72"/>
    <w:rsid w:val="00ED1F11"/>
    <w:rsid w:val="00ED245F"/>
    <w:rsid w:val="00ED2CB9"/>
    <w:rsid w:val="00EF2B89"/>
    <w:rsid w:val="00EF574E"/>
    <w:rsid w:val="00EF70EF"/>
    <w:rsid w:val="00F127E0"/>
    <w:rsid w:val="00F214F8"/>
    <w:rsid w:val="00F418CC"/>
    <w:rsid w:val="00F51198"/>
    <w:rsid w:val="00F573BF"/>
    <w:rsid w:val="00F61A03"/>
    <w:rsid w:val="00F6743E"/>
    <w:rsid w:val="00F77E64"/>
    <w:rsid w:val="00F843FC"/>
    <w:rsid w:val="00F84E72"/>
    <w:rsid w:val="00FC5D83"/>
    <w:rsid w:val="00FD0C11"/>
    <w:rsid w:val="00FD446D"/>
    <w:rsid w:val="11D13845"/>
    <w:rsid w:val="1C7F652D"/>
    <w:rsid w:val="1E5E5E27"/>
    <w:rsid w:val="1E8D11EB"/>
    <w:rsid w:val="2236384B"/>
    <w:rsid w:val="37074CE5"/>
    <w:rsid w:val="3814414B"/>
    <w:rsid w:val="3AA17591"/>
    <w:rsid w:val="51464CCF"/>
    <w:rsid w:val="5694614E"/>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8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nhideWhenUsed="0"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hAnsi="Times New Roman" w:cs="Times New Roman"/>
      <w:sz w:val="18"/>
      <w:szCs w:val="18"/>
    </w:rPr>
  </w:style>
  <w:style w:type="character" w:customStyle="1" w:styleId="Char">
    <w:name w:val="页脚 Char"/>
    <w:basedOn w:val="a0"/>
    <w:link w:val="a3"/>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5">
    <w:name w:val="List Paragraph"/>
    <w:basedOn w:val="a"/>
    <w:link w:val="Char1"/>
    <w:uiPriority w:val="34"/>
    <w:unhideWhenUsed/>
    <w:qFormat/>
    <w:rsid w:val="00005EAC"/>
    <w:pPr>
      <w:ind w:firstLineChars="200" w:firstLine="420"/>
    </w:pPr>
  </w:style>
  <w:style w:type="character" w:styleId="a6">
    <w:name w:val="annotation reference"/>
    <w:basedOn w:val="a0"/>
    <w:uiPriority w:val="99"/>
    <w:semiHidden/>
    <w:unhideWhenUsed/>
    <w:rsid w:val="00A22ECC"/>
    <w:rPr>
      <w:sz w:val="21"/>
      <w:szCs w:val="21"/>
    </w:rPr>
  </w:style>
  <w:style w:type="paragraph" w:styleId="a7">
    <w:name w:val="annotation text"/>
    <w:basedOn w:val="a"/>
    <w:link w:val="Char2"/>
    <w:uiPriority w:val="99"/>
    <w:semiHidden/>
    <w:unhideWhenUsed/>
    <w:rsid w:val="00A22ECC"/>
    <w:pPr>
      <w:jc w:val="left"/>
    </w:pPr>
  </w:style>
  <w:style w:type="character" w:customStyle="1" w:styleId="Char2">
    <w:name w:val="批注文字 Char"/>
    <w:basedOn w:val="a0"/>
    <w:link w:val="a7"/>
    <w:uiPriority w:val="99"/>
    <w:semiHidden/>
    <w:rsid w:val="00A22ECC"/>
    <w:rPr>
      <w:rFonts w:ascii="Calibri" w:eastAsia="宋体" w:hAnsi="Calibri" w:cs="Calibri"/>
      <w:kern w:val="2"/>
      <w:sz w:val="21"/>
      <w:szCs w:val="21"/>
    </w:rPr>
  </w:style>
  <w:style w:type="paragraph" w:styleId="a8">
    <w:name w:val="annotation subject"/>
    <w:basedOn w:val="a7"/>
    <w:next w:val="a7"/>
    <w:link w:val="Char3"/>
    <w:uiPriority w:val="99"/>
    <w:semiHidden/>
    <w:unhideWhenUsed/>
    <w:rsid w:val="00A22ECC"/>
    <w:rPr>
      <w:b/>
      <w:bCs/>
    </w:rPr>
  </w:style>
  <w:style w:type="character" w:customStyle="1" w:styleId="Char3">
    <w:name w:val="批注主题 Char"/>
    <w:basedOn w:val="Char2"/>
    <w:link w:val="a8"/>
    <w:uiPriority w:val="99"/>
    <w:semiHidden/>
    <w:rsid w:val="00A22ECC"/>
    <w:rPr>
      <w:rFonts w:ascii="Calibri" w:eastAsia="宋体" w:hAnsi="Calibri" w:cs="Calibri"/>
      <w:b/>
      <w:bCs/>
      <w:kern w:val="2"/>
      <w:sz w:val="21"/>
      <w:szCs w:val="21"/>
    </w:rPr>
  </w:style>
  <w:style w:type="paragraph" w:styleId="a9">
    <w:name w:val="Balloon Text"/>
    <w:basedOn w:val="a"/>
    <w:link w:val="Char4"/>
    <w:uiPriority w:val="99"/>
    <w:semiHidden/>
    <w:unhideWhenUsed/>
    <w:rsid w:val="00A22ECC"/>
    <w:rPr>
      <w:sz w:val="18"/>
      <w:szCs w:val="18"/>
    </w:rPr>
  </w:style>
  <w:style w:type="character" w:customStyle="1" w:styleId="Char4">
    <w:name w:val="批注框文本 Char"/>
    <w:basedOn w:val="a0"/>
    <w:link w:val="a9"/>
    <w:uiPriority w:val="99"/>
    <w:semiHidden/>
    <w:rsid w:val="00A22ECC"/>
    <w:rPr>
      <w:rFonts w:ascii="Calibri" w:eastAsia="宋体" w:hAnsi="Calibri" w:cs="Calibri"/>
      <w:kern w:val="2"/>
      <w:sz w:val="18"/>
      <w:szCs w:val="18"/>
    </w:rPr>
  </w:style>
  <w:style w:type="character" w:styleId="aa">
    <w:name w:val="Hyperlink"/>
    <w:basedOn w:val="a0"/>
    <w:uiPriority w:val="99"/>
    <w:unhideWhenUsed/>
    <w:rsid w:val="00D83C87"/>
    <w:rPr>
      <w:color w:val="0000FF" w:themeColor="hyperlink"/>
      <w:u w:val="single"/>
    </w:rPr>
  </w:style>
  <w:style w:type="table" w:styleId="ab">
    <w:name w:val="Table Grid"/>
    <w:basedOn w:val="a1"/>
    <w:uiPriority w:val="59"/>
    <w:unhideWhenUsed/>
    <w:qFormat/>
    <w:rsid w:val="00E2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Char5"/>
    <w:qFormat/>
    <w:rsid w:val="001B7C86"/>
    <w:pPr>
      <w:spacing w:after="120"/>
    </w:pPr>
    <w:rPr>
      <w:rFonts w:ascii="Times New Roman" w:eastAsiaTheme="minorEastAsia" w:hAnsi="Times New Roman" w:cstheme="minorBidi"/>
      <w:szCs w:val="24"/>
    </w:rPr>
  </w:style>
  <w:style w:type="character" w:customStyle="1" w:styleId="Char5">
    <w:name w:val="正文文本 Char"/>
    <w:basedOn w:val="a0"/>
    <w:link w:val="ac"/>
    <w:rsid w:val="001B7C86"/>
    <w:rPr>
      <w:rFonts w:ascii="Times New Roman" w:hAnsi="Times New Roman"/>
      <w:kern w:val="2"/>
      <w:sz w:val="21"/>
      <w:szCs w:val="24"/>
    </w:rPr>
  </w:style>
  <w:style w:type="character" w:customStyle="1" w:styleId="Char1">
    <w:name w:val="列出段落 Char"/>
    <w:link w:val="a5"/>
    <w:uiPriority w:val="34"/>
    <w:qFormat/>
    <w:rsid w:val="001B7C86"/>
    <w:rPr>
      <w:rFonts w:ascii="Calibri" w:eastAsia="宋体" w:hAnsi="Calibri" w:cs="Calibri"/>
      <w:kern w:val="2"/>
      <w:sz w:val="21"/>
      <w:szCs w:val="21"/>
    </w:rPr>
  </w:style>
  <w:style w:type="paragraph" w:customStyle="1" w:styleId="10">
    <w:name w:val="正文1"/>
    <w:basedOn w:val="a"/>
    <w:qFormat/>
    <w:rsid w:val="001B7C86"/>
    <w:pPr>
      <w:widowControl/>
      <w:spacing w:after="200" w:line="300" w:lineRule="atLeast"/>
      <w:jc w:val="left"/>
    </w:pPr>
    <w:rPr>
      <w:rFonts w:eastAsiaTheme="minorEastAsia" w:cs="宋体"/>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nhideWhenUsed="0"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hAnsi="Times New Roman" w:cs="Times New Roman"/>
      <w:sz w:val="18"/>
      <w:szCs w:val="18"/>
    </w:rPr>
  </w:style>
  <w:style w:type="character" w:customStyle="1" w:styleId="Char">
    <w:name w:val="页脚 Char"/>
    <w:basedOn w:val="a0"/>
    <w:link w:val="a3"/>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5">
    <w:name w:val="List Paragraph"/>
    <w:basedOn w:val="a"/>
    <w:link w:val="Char1"/>
    <w:uiPriority w:val="34"/>
    <w:unhideWhenUsed/>
    <w:qFormat/>
    <w:rsid w:val="00005EAC"/>
    <w:pPr>
      <w:ind w:firstLineChars="200" w:firstLine="420"/>
    </w:pPr>
  </w:style>
  <w:style w:type="character" w:styleId="a6">
    <w:name w:val="annotation reference"/>
    <w:basedOn w:val="a0"/>
    <w:uiPriority w:val="99"/>
    <w:semiHidden/>
    <w:unhideWhenUsed/>
    <w:rsid w:val="00A22ECC"/>
    <w:rPr>
      <w:sz w:val="21"/>
      <w:szCs w:val="21"/>
    </w:rPr>
  </w:style>
  <w:style w:type="paragraph" w:styleId="a7">
    <w:name w:val="annotation text"/>
    <w:basedOn w:val="a"/>
    <w:link w:val="Char2"/>
    <w:uiPriority w:val="99"/>
    <w:semiHidden/>
    <w:unhideWhenUsed/>
    <w:rsid w:val="00A22ECC"/>
    <w:pPr>
      <w:jc w:val="left"/>
    </w:pPr>
  </w:style>
  <w:style w:type="character" w:customStyle="1" w:styleId="Char2">
    <w:name w:val="批注文字 Char"/>
    <w:basedOn w:val="a0"/>
    <w:link w:val="a7"/>
    <w:uiPriority w:val="99"/>
    <w:semiHidden/>
    <w:rsid w:val="00A22ECC"/>
    <w:rPr>
      <w:rFonts w:ascii="Calibri" w:eastAsia="宋体" w:hAnsi="Calibri" w:cs="Calibri"/>
      <w:kern w:val="2"/>
      <w:sz w:val="21"/>
      <w:szCs w:val="21"/>
    </w:rPr>
  </w:style>
  <w:style w:type="paragraph" w:styleId="a8">
    <w:name w:val="annotation subject"/>
    <w:basedOn w:val="a7"/>
    <w:next w:val="a7"/>
    <w:link w:val="Char3"/>
    <w:uiPriority w:val="99"/>
    <w:semiHidden/>
    <w:unhideWhenUsed/>
    <w:rsid w:val="00A22ECC"/>
    <w:rPr>
      <w:b/>
      <w:bCs/>
    </w:rPr>
  </w:style>
  <w:style w:type="character" w:customStyle="1" w:styleId="Char3">
    <w:name w:val="批注主题 Char"/>
    <w:basedOn w:val="Char2"/>
    <w:link w:val="a8"/>
    <w:uiPriority w:val="99"/>
    <w:semiHidden/>
    <w:rsid w:val="00A22ECC"/>
    <w:rPr>
      <w:rFonts w:ascii="Calibri" w:eastAsia="宋体" w:hAnsi="Calibri" w:cs="Calibri"/>
      <w:b/>
      <w:bCs/>
      <w:kern w:val="2"/>
      <w:sz w:val="21"/>
      <w:szCs w:val="21"/>
    </w:rPr>
  </w:style>
  <w:style w:type="paragraph" w:styleId="a9">
    <w:name w:val="Balloon Text"/>
    <w:basedOn w:val="a"/>
    <w:link w:val="Char4"/>
    <w:uiPriority w:val="99"/>
    <w:semiHidden/>
    <w:unhideWhenUsed/>
    <w:rsid w:val="00A22ECC"/>
    <w:rPr>
      <w:sz w:val="18"/>
      <w:szCs w:val="18"/>
    </w:rPr>
  </w:style>
  <w:style w:type="character" w:customStyle="1" w:styleId="Char4">
    <w:name w:val="批注框文本 Char"/>
    <w:basedOn w:val="a0"/>
    <w:link w:val="a9"/>
    <w:uiPriority w:val="99"/>
    <w:semiHidden/>
    <w:rsid w:val="00A22ECC"/>
    <w:rPr>
      <w:rFonts w:ascii="Calibri" w:eastAsia="宋体" w:hAnsi="Calibri" w:cs="Calibri"/>
      <w:kern w:val="2"/>
      <w:sz w:val="18"/>
      <w:szCs w:val="18"/>
    </w:rPr>
  </w:style>
  <w:style w:type="character" w:styleId="aa">
    <w:name w:val="Hyperlink"/>
    <w:basedOn w:val="a0"/>
    <w:uiPriority w:val="99"/>
    <w:unhideWhenUsed/>
    <w:rsid w:val="00D83C87"/>
    <w:rPr>
      <w:color w:val="0000FF" w:themeColor="hyperlink"/>
      <w:u w:val="single"/>
    </w:rPr>
  </w:style>
  <w:style w:type="table" w:styleId="ab">
    <w:name w:val="Table Grid"/>
    <w:basedOn w:val="a1"/>
    <w:uiPriority w:val="59"/>
    <w:unhideWhenUsed/>
    <w:qFormat/>
    <w:rsid w:val="00E2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Char5"/>
    <w:qFormat/>
    <w:rsid w:val="001B7C86"/>
    <w:pPr>
      <w:spacing w:after="120"/>
    </w:pPr>
    <w:rPr>
      <w:rFonts w:ascii="Times New Roman" w:eastAsiaTheme="minorEastAsia" w:hAnsi="Times New Roman" w:cstheme="minorBidi"/>
      <w:szCs w:val="24"/>
    </w:rPr>
  </w:style>
  <w:style w:type="character" w:customStyle="1" w:styleId="Char5">
    <w:name w:val="正文文本 Char"/>
    <w:basedOn w:val="a0"/>
    <w:link w:val="ac"/>
    <w:rsid w:val="001B7C86"/>
    <w:rPr>
      <w:rFonts w:ascii="Times New Roman" w:hAnsi="Times New Roman"/>
      <w:kern w:val="2"/>
      <w:sz w:val="21"/>
      <w:szCs w:val="24"/>
    </w:rPr>
  </w:style>
  <w:style w:type="character" w:customStyle="1" w:styleId="Char1">
    <w:name w:val="列出段落 Char"/>
    <w:link w:val="a5"/>
    <w:uiPriority w:val="34"/>
    <w:qFormat/>
    <w:rsid w:val="001B7C86"/>
    <w:rPr>
      <w:rFonts w:ascii="Calibri" w:eastAsia="宋体" w:hAnsi="Calibri" w:cs="Calibri"/>
      <w:kern w:val="2"/>
      <w:sz w:val="21"/>
      <w:szCs w:val="21"/>
    </w:rPr>
  </w:style>
  <w:style w:type="paragraph" w:customStyle="1" w:styleId="10">
    <w:name w:val="正文1"/>
    <w:basedOn w:val="a"/>
    <w:qFormat/>
    <w:rsid w:val="001B7C86"/>
    <w:pPr>
      <w:widowControl/>
      <w:spacing w:after="200" w:line="300" w:lineRule="atLeast"/>
      <w:jc w:val="left"/>
    </w:pPr>
    <w:rPr>
      <w:rFonts w:eastAsiaTheme="minorEastAsia" w:cs="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FF73C-CA54-45D3-BBB6-FC79C4F1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1079</TotalTime>
  <Pages>19</Pages>
  <Words>768</Words>
  <Characters>4378</Characters>
  <Application>Microsoft Office Word</Application>
  <DocSecurity>0</DocSecurity>
  <Lines>36</Lines>
  <Paragraphs>10</Paragraphs>
  <ScaleCrop>false</ScaleCrop>
  <Company>Dell Computer</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136</cp:revision>
  <dcterms:created xsi:type="dcterms:W3CDTF">2017-08-23T03:19:00Z</dcterms:created>
  <dcterms:modified xsi:type="dcterms:W3CDTF">2022-03-01T07:52:00Z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