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比价公告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六曲香分公司</w:t>
      </w:r>
      <w:r>
        <w:rPr>
          <w:rFonts w:hint="eastAsia" w:ascii="宋体" w:eastAsiaTheme="minorEastAsia"/>
          <w:b/>
          <w:sz w:val="28"/>
          <w:szCs w:val="24"/>
          <w:u w:val="single"/>
          <w:lang w:val="en-US" w:eastAsia="zh-CN"/>
        </w:rPr>
        <w:t>报废不锈钢储罐处置</w:t>
      </w:r>
      <w:r>
        <w:rPr>
          <w:rFonts w:hint="eastAsia" w:ascii="宋体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="宋体"/>
          <w:b/>
          <w:sz w:val="28"/>
          <w:szCs w:val="24"/>
          <w:u w:val="single"/>
        </w:rPr>
        <w:t xml:space="preserve"> 运行维护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="宋体" w:eastAsiaTheme="minorEastAsia"/>
          <w:b/>
          <w:sz w:val="28"/>
          <w:szCs w:val="24"/>
          <w:u w:val="single"/>
          <w:lang w:val="en-US" w:eastAsia="zh-CN"/>
        </w:rPr>
        <w:t>报废不锈钢储罐处置</w:t>
      </w:r>
      <w:r>
        <w:rPr>
          <w:rFonts w:hint="eastAsia" w:ascii="宋体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项目，面向社会公开招标。现发布比价公告，诚邀供应商参加，也欢迎公司全体员工推荐供应商。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hint="eastAsia" w:ascii="宋体" w:eastAsiaTheme="minorEastAsia"/>
          <w:b/>
          <w:sz w:val="28"/>
          <w:szCs w:val="24"/>
          <w:u w:val="single"/>
          <w:lang w:val="en-US" w:eastAsia="zh-CN"/>
        </w:rPr>
        <w:t>报废不锈钢储罐处置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="宋体"/>
          <w:b/>
          <w:sz w:val="28"/>
          <w:szCs w:val="24"/>
          <w:u w:val="single"/>
        </w:rPr>
        <w:t xml:space="preserve"> </w:t>
      </w:r>
    </w:p>
    <w:p>
      <w:pPr>
        <w:autoSpaceDN w:val="0"/>
        <w:spacing w:before="156" w:beforeLines="50" w:after="156" w:afterLines="50" w:line="375" w:lineRule="atLeast"/>
        <w:rPr>
          <w:rFonts w:hint="default" w:asciiTheme="minorEastAsia" w:hAnsiTheme="minorEastAsia" w:eastAsiaTheme="minorEastAsia"/>
          <w:b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山西省晋中市祁县红星街9号</w:t>
      </w:r>
      <w:bookmarkStart w:id="0" w:name="_GoBack"/>
      <w:bookmarkEnd w:id="0"/>
    </w:p>
    <w:p>
      <w:pPr>
        <w:rPr>
          <w:rFonts w:hint="default" w:asciiTheme="minorEastAsia" w:hAnsiTheme="minorEastAsia" w:eastAsiaTheme="minorEastAsia"/>
          <w:b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2022-0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-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08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——202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-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04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>-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08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</w:p>
    <w:p>
      <w:pPr>
        <w:pStyle w:val="6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具体项目及内容：报废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  <w:lang w:val="en-US" w:eastAsia="zh-CN"/>
        </w:rPr>
        <w:t>储罐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（附报价单）</w:t>
      </w:r>
    </w:p>
    <w:p>
      <w:pPr>
        <w:pStyle w:val="6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承包方式：外包</w:t>
      </w:r>
    </w:p>
    <w:p>
      <w:pPr>
        <w:pStyle w:val="6"/>
        <w:rPr>
          <w:rFonts w:ascii="宋体" w:hAnsi="宋体" w:cs="宋体"/>
          <w:b/>
          <w:bCs/>
          <w:sz w:val="28"/>
          <w:szCs w:val="28"/>
          <w:u w:val="single"/>
        </w:rPr>
      </w:pPr>
      <w:r>
        <w:rPr>
          <w:rFonts w:hint="eastAsia" w:cs="宋体"/>
          <w:b/>
          <w:bCs/>
          <w:sz w:val="28"/>
          <w:szCs w:val="28"/>
          <w:lang w:val="en-US" w:eastAsia="zh-CN"/>
        </w:rPr>
        <w:t>3、</w:t>
      </w:r>
      <w:r>
        <w:rPr>
          <w:rFonts w:hint="eastAsia" w:ascii="宋体" w:hAnsi="宋体" w:cs="宋体"/>
          <w:b/>
          <w:bCs/>
          <w:sz w:val="28"/>
          <w:szCs w:val="28"/>
        </w:rPr>
        <w:t>行业基本资质材料要求：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再生资源回收经营许可证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</w:t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</w:p>
    <w:p>
      <w:pPr>
        <w:pStyle w:val="16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投标人应具有独立订立合同的法人资格。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行业基本资质要求：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再生资源回收经营许可证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</w:t>
      </w:r>
    </w:p>
    <w:p>
      <w:pPr>
        <w:pStyle w:val="6"/>
        <w:numPr>
          <w:ilvl w:val="0"/>
          <w:numId w:val="3"/>
        </w:numPr>
        <w:ind w:left="281" w:leftChars="0" w:firstLine="0" w:firstLineChars="0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  <w:lang w:val="en-US" w:eastAsia="zh-CN"/>
        </w:rPr>
        <w:t>其他要求：</w:t>
      </w:r>
    </w:p>
    <w:p>
      <w:pPr>
        <w:pStyle w:val="6"/>
        <w:numPr>
          <w:ilvl w:val="0"/>
          <w:numId w:val="0"/>
        </w:numPr>
        <w:ind w:left="281" w:leftChars="0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a、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  <w:lang w:val="en-US" w:eastAsia="zh-CN"/>
        </w:rPr>
        <w:t>资质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（营业执照、银行开户证明）</w:t>
      </w:r>
    </w:p>
    <w:p>
      <w:pPr>
        <w:pStyle w:val="6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 b、承包人不得将工程转包给其他单位，如有发现我公司有权终止合同。</w:t>
      </w:r>
    </w:p>
    <w:p>
      <w:pPr>
        <w:pStyle w:val="6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 c、具有拆解整体报废设备及运输能力，要求严格按拆除规程操作，院内严禁动火，有意者来现场估价后做报价单。</w:t>
      </w:r>
    </w:p>
    <w:p>
      <w:pPr>
        <w:pStyle w:val="16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六、比价文件的组成（严格按如下顺序，并提交目录）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企业基本资质材料：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附件1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附件2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纳税人相关证明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附件3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基本存款账户信息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附件4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”承诺函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身份证明文件：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附件5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法人身份证明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附件6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法人授权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委托书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附件7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代理人身份证明</w:t>
      </w:r>
    </w:p>
    <w:p>
      <w:pPr>
        <w:pStyle w:val="16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行业基本资质文件：</w:t>
      </w:r>
    </w:p>
    <w:p>
      <w:pPr>
        <w:pStyle w:val="16"/>
        <w:ind w:left="420" w:firstLine="0" w:firstLineChars="0"/>
        <w:rPr>
          <w:rFonts w:ascii="宋体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附件8</w:t>
      </w:r>
      <w:r>
        <w:rPr>
          <w:rFonts w:hint="eastAsia" w:ascii="宋体"/>
          <w:b/>
          <w:sz w:val="28"/>
          <w:szCs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再生资源回收经营许可证</w:t>
      </w:r>
      <w:r>
        <w:rPr>
          <w:rFonts w:hint="eastAsia" w:ascii="宋体"/>
          <w:b/>
          <w:sz w:val="28"/>
          <w:szCs w:val="24"/>
          <w:u w:val="single"/>
        </w:rPr>
        <w:t xml:space="preserve">          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（注：行业基本资质文件一项仅可对应一个序号，如8-1，8-2等）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4．其它文件：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附件9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      </w:t>
      </w:r>
    </w:p>
    <w:p>
      <w:pPr>
        <w:pStyle w:val="16"/>
        <w:ind w:left="420" w:firstLine="0" w:firstLineChars="0"/>
        <w:rPr>
          <w:rFonts w:ascii="宋体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5.报价单：</w:t>
      </w:r>
    </w:p>
    <w:p>
      <w:pPr>
        <w:pStyle w:val="16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“报价含税单价、报价人、报价日期、联系电话等项目”填写齐全，并每页加盖公章（红章）。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②报价单需对本次全部项目进行报价，部分报价视为无效报价。</w:t>
      </w: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6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6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现行合作供应商须按要求提供相应的资质文件；</w:t>
      </w:r>
    </w:p>
    <w:p>
      <w:pPr>
        <w:rPr>
          <w:rFonts w:asciiTheme="minorEastAsia" w:hAnsiTheme="minorEastAsia" w:eastAsiaTheme="minorEastAsia"/>
          <w:sz w:val="28"/>
        </w:rPr>
      </w:pP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七、其他要求：</w:t>
      </w:r>
    </w:p>
    <w:p>
      <w:pPr>
        <w:pStyle w:val="16"/>
        <w:ind w:left="319" w:leftChars="152" w:firstLine="0" w:firstLineChars="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①比价文件电子版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一份、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纸质版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叁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份；</w:t>
      </w:r>
    </w:p>
    <w:p>
      <w:pPr>
        <w:pStyle w:val="16"/>
        <w:ind w:left="319" w:leftChars="152" w:firstLine="0" w:firstLineChars="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②比价全部装订整齐，在公告期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日结束前，邮寄至我公司指定地点、指定接收人处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(纸质版)</w:t>
      </w:r>
    </w:p>
    <w:p>
      <w:pPr>
        <w:pStyle w:val="16"/>
        <w:ind w:left="319" w:leftChars="152" w:firstLine="0"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③将全部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资质文件（从目录开始至最后一页资质文件）盖红章扫描件在公告期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color w:val="0000FF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Theme="minorEastAsia" w:hAnsiTheme="minorEastAsia" w:eastAsiaTheme="minorEastAsia"/>
          <w:color w:val="0000FF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日结束前发送至我公司指定邮箱（注：电子版不含报价单）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(电子版)</w:t>
      </w:r>
    </w:p>
    <w:p>
      <w:pPr>
        <w:pStyle w:val="16"/>
        <w:ind w:left="319" w:leftChars="152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④投标人应为单一独立主体，本次招标不接收联合体投标。</w:t>
      </w:r>
    </w:p>
    <w:p>
      <w:pPr>
        <w:pStyle w:val="16"/>
        <w:numPr>
          <w:ilvl w:val="0"/>
          <w:numId w:val="6"/>
        </w:numPr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开票要求：</w:t>
      </w:r>
    </w:p>
    <w:p>
      <w:pPr>
        <w:pStyle w:val="16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开具正规增值税专用发票（税率：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%），抬头与注册名称一致，不得中途更改，若有更改公司，我司有权终止合同；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九、</w:t>
      </w:r>
      <w:r>
        <w:rPr>
          <w:rFonts w:asciiTheme="minorEastAsia" w:hAnsiTheme="minorEastAsia" w:eastAsiaTheme="minorEastAsia"/>
          <w:b/>
          <w:sz w:val="28"/>
          <w:szCs w:val="24"/>
        </w:rPr>
        <w:t>保证金要求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投标人于资质审核结束前，在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（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0000FF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月 </w:t>
      </w:r>
      <w:r>
        <w:rPr>
          <w:rFonts w:hint="eastAsia" w:asciiTheme="minorEastAsia" w:hAnsiTheme="minorEastAsia" w:eastAsiaTheme="minorEastAsia"/>
          <w:color w:val="0000FF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0000FF"/>
          <w:sz w:val="28"/>
          <w:szCs w:val="24"/>
          <w:u w:val="single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日16:00前）</w:t>
      </w:r>
      <w:r>
        <w:rPr>
          <w:rFonts w:hint="eastAsia" w:asciiTheme="minorEastAsia" w:hAnsiTheme="minorEastAsia" w:eastAsiaTheme="minorEastAsia"/>
          <w:sz w:val="28"/>
          <w:szCs w:val="24"/>
        </w:rPr>
        <w:t>支付投标保证金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4"/>
        </w:rPr>
        <w:t>万元（</w:t>
      </w:r>
      <w:r>
        <w:rPr>
          <w:rFonts w:hint="eastAsia" w:asciiTheme="minorEastAsia" w:hAnsiTheme="minorEastAsia" w:eastAsiaTheme="minorEastAsia"/>
          <w:sz w:val="28"/>
          <w:szCs w:val="24"/>
          <w:highlight w:val="yellow"/>
        </w:rPr>
        <w:t>收到资质审核通过</w:t>
      </w:r>
      <w:r>
        <w:rPr>
          <w:rFonts w:hint="eastAsia" w:asciiTheme="minorEastAsia" w:hAnsiTheme="minorEastAsia" w:eastAsiaTheme="minorEastAsia"/>
          <w:sz w:val="28"/>
          <w:szCs w:val="24"/>
          <w:highlight w:val="yellow"/>
          <w:lang w:val="en-US" w:eastAsia="zh-CN"/>
        </w:rPr>
        <w:t>通知</w:t>
      </w:r>
      <w:r>
        <w:rPr>
          <w:rFonts w:hint="eastAsia" w:asciiTheme="minorEastAsia" w:hAnsiTheme="minorEastAsia" w:eastAsiaTheme="minorEastAsia"/>
          <w:sz w:val="28"/>
          <w:szCs w:val="24"/>
          <w:highlight w:val="yellow"/>
        </w:rPr>
        <w:t>后支付保证金</w:t>
      </w:r>
      <w:r>
        <w:rPr>
          <w:rFonts w:hint="eastAsia" w:asciiTheme="minorEastAsia" w:hAnsiTheme="minorEastAsia" w:eastAsiaTheme="minorEastAsia"/>
          <w:sz w:val="28"/>
          <w:szCs w:val="24"/>
        </w:rPr>
        <w:t>）；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未支付保证金的投标人，视为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放弃投标资格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color w:val="auto"/>
          <w:sz w:val="28"/>
          <w:szCs w:val="24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4"/>
        </w:rPr>
        <w:t>招标结束后，未中标的投标人退回投标保证金，中标者投标保证金转为质保金。合同终止且无争议后退回；</w:t>
      </w:r>
    </w:p>
    <w:p>
      <w:pPr>
        <w:pStyle w:val="16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保证金收取账户：</w:t>
      </w:r>
    </w:p>
    <w:p>
      <w:pPr>
        <w:pStyle w:val="20"/>
        <w:ind w:left="420" w:firstLine="0" w:firstLineChars="0"/>
        <w:rPr>
          <w:rFonts w:asci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公司名称：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>北京红星股份有限公司六曲香分公司</w:t>
      </w:r>
    </w:p>
    <w:p>
      <w:pPr>
        <w:pStyle w:val="20"/>
        <w:ind w:left="420" w:firstLine="0" w:firstLineChars="0"/>
        <w:rPr>
          <w:rFonts w:asci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开户行名称：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</w:rPr>
        <w:t>中国工商银行晋中分行祁县工行</w:t>
      </w:r>
    </w:p>
    <w:p>
      <w:pPr>
        <w:pStyle w:val="21"/>
        <w:ind w:left="420" w:firstLine="0" w:firstLineChars="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开户行账号：</w:t>
      </w:r>
      <w:r>
        <w:rPr>
          <w:rFonts w:ascii="宋体" w:hAnsi="宋体" w:cs="宋体"/>
          <w:sz w:val="28"/>
          <w:szCs w:val="28"/>
          <w:u w:val="single"/>
        </w:rPr>
        <w:t xml:space="preserve"> 0508012509200002846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color w:val="FF0000"/>
        </w:rPr>
        <w:t>注：现行合作供应商须按要求支付不同项目的保证金。如确定中标，则按上述要求退还投标保证金；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十、公告期：</w:t>
      </w:r>
    </w:p>
    <w:p>
      <w:pPr>
        <w:rPr>
          <w:rFonts w:asciiTheme="minorEastAsia" w:hAnsiTheme="minorEastAsia" w:eastAsiaTheme="minorEastAsia"/>
          <w:color w:val="0000FF"/>
          <w:sz w:val="28"/>
          <w:szCs w:val="24"/>
        </w:rPr>
      </w:pPr>
      <w:r>
        <w:rPr>
          <w:rFonts w:asciiTheme="minorEastAsia" w:hAnsiTheme="minorEastAsia" w:eastAsiaTheme="minorEastAsia"/>
          <w:color w:val="0000FF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</w:rPr>
        <w:t>202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</w:rPr>
        <w:t>日</w:t>
      </w:r>
      <w:r>
        <w:rPr>
          <w:rFonts w:asciiTheme="minorEastAsia" w:hAnsiTheme="minorEastAsia" w:eastAsiaTheme="minorEastAsia"/>
          <w:color w:val="auto"/>
          <w:sz w:val="28"/>
          <w:szCs w:val="24"/>
        </w:rPr>
        <w:t xml:space="preserve"> 16:00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十一、考察期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pStyle w:val="16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color w:val="auto"/>
          <w:sz w:val="28"/>
          <w:szCs w:val="24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4"/>
        </w:rPr>
        <w:t>考察时间：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</w:rPr>
        <w:t>日-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  <w:lang w:val="en-US" w:eastAsia="zh-CN"/>
        </w:rPr>
        <w:t>25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</w:rPr>
        <w:t>日；</w:t>
      </w:r>
    </w:p>
    <w:p>
      <w:pPr>
        <w:pStyle w:val="16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考察内容：①书面审核资质文件；</w:t>
      </w:r>
    </w:p>
    <w:p>
      <w:pPr>
        <w:pStyle w:val="16"/>
        <w:ind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       ②实地或电话考察；</w:t>
      </w:r>
    </w:p>
    <w:p>
      <w:pPr>
        <w:ind w:firstLine="1820" w:firstLineChars="65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③招标人认为有必要核实、确认的其他事项。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十一、开标时间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招标方另行确定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评标原则为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最高</w:t>
      </w:r>
      <w:r>
        <w:rPr>
          <w:rFonts w:hint="eastAsia" w:asciiTheme="minorEastAsia" w:hAnsiTheme="minorEastAsia" w:eastAsiaTheme="minorEastAsia"/>
          <w:sz w:val="28"/>
          <w:szCs w:val="24"/>
        </w:rPr>
        <w:t>价中标，不需要供应商现场参与开标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十三、联系方式：</w:t>
      </w:r>
    </w:p>
    <w:p>
      <w:pPr>
        <w:pStyle w:val="16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投标文件接收人邮箱及地址</w:t>
      </w:r>
    </w:p>
    <w:p>
      <w:pPr>
        <w:pStyle w:val="21"/>
        <w:ind w:left="420" w:firstLine="0" w:firstLineChars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联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系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人：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张小宇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</w:p>
    <w:p>
      <w:pPr>
        <w:pStyle w:val="21"/>
        <w:ind w:left="420" w:firstLine="0" w:firstLineChars="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联系电话：</w:t>
      </w:r>
      <w:r>
        <w:rPr>
          <w:rFonts w:ascii="宋体" w:hAnsi="宋体" w:cs="宋体"/>
          <w:sz w:val="28"/>
          <w:szCs w:val="28"/>
          <w:u w:val="single"/>
        </w:rPr>
        <w:t xml:space="preserve"> 0354-522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6709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</w:p>
    <w:p>
      <w:pPr>
        <w:pStyle w:val="21"/>
        <w:ind w:left="420" w:firstLine="0" w:firstLineChars="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邮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箱：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zxy</w:t>
      </w:r>
      <w:r>
        <w:rPr>
          <w:rFonts w:ascii="宋体" w:hAnsi="宋体" w:cs="宋体"/>
          <w:sz w:val="28"/>
          <w:szCs w:val="28"/>
          <w:u w:val="single"/>
        </w:rPr>
        <w:t xml:space="preserve">@redstarwine.com   </w:t>
      </w:r>
    </w:p>
    <w:p>
      <w:pPr>
        <w:pStyle w:val="21"/>
        <w:ind w:left="1820" w:leftChars="200" w:hanging="1400" w:hangingChars="500"/>
        <w:rPr>
          <w:rFonts w:asci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u w:val="single"/>
        </w:rPr>
        <w:t>邮寄地址：山西省晋中市祁县红星街</w:t>
      </w:r>
      <w:r>
        <w:rPr>
          <w:rFonts w:ascii="宋体" w:hAnsi="宋体" w:cs="宋体"/>
          <w:sz w:val="28"/>
          <w:szCs w:val="28"/>
          <w:u w:val="single"/>
        </w:rPr>
        <w:t>9</w:t>
      </w:r>
      <w:r>
        <w:rPr>
          <w:rFonts w:hint="eastAsia" w:ascii="宋体" w:hAnsi="宋体" w:cs="宋体"/>
          <w:sz w:val="28"/>
          <w:szCs w:val="28"/>
          <w:u w:val="single"/>
        </w:rPr>
        <w:t>号</w:t>
      </w:r>
    </w:p>
    <w:p>
      <w:pPr>
        <w:pStyle w:val="16"/>
        <w:numPr>
          <w:ilvl w:val="0"/>
          <w:numId w:val="9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6"/>
        <w:ind w:left="420" w:firstLine="0" w:firstLineChars="0"/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张小宇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          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曹晓刚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ascii="宋体" w:hAnsi="宋体" w:eastAsia="宋体" w:cs="宋体"/>
          <w:sz w:val="24"/>
          <w:szCs w:val="24"/>
        </w:rPr>
        <w:t>13453201968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          联系电话：</w:t>
      </w:r>
      <w:r>
        <w:rPr>
          <w:rFonts w:ascii="宋体" w:hAnsi="宋体" w:eastAsia="宋体" w:cs="宋体"/>
          <w:sz w:val="24"/>
          <w:szCs w:val="24"/>
        </w:rPr>
        <w:t>18735413188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right"/>
        <w:rPr>
          <w:rFonts w:asciiTheme="minorEastAsia" w:hAnsiTheme="minorEastAsia" w:eastAsiaTheme="minorEastAsia"/>
          <w:sz w:val="28"/>
          <w:szCs w:val="24"/>
        </w:rPr>
      </w:pPr>
    </w:p>
    <w:p>
      <w:pPr>
        <w:jc w:val="right"/>
        <w:rPr>
          <w:rFonts w:asciiTheme="minorEastAsia" w:hAnsiTheme="minorEastAsia" w:eastAsiaTheme="minorEastAsia"/>
          <w:sz w:val="28"/>
          <w:szCs w:val="24"/>
        </w:rPr>
      </w:pPr>
    </w:p>
    <w:p>
      <w:pPr>
        <w:widowControl/>
        <w:jc w:val="righ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公告发布单位：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北京红星股份有限公司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六曲香分公司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</w:p>
    <w:p>
      <w:pPr>
        <w:widowControl/>
        <w:jc w:val="righ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公告发布日期：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</w:rPr>
        <w:t xml:space="preserve"> 202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</w:rPr>
        <w:t>年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</w:rPr>
        <w:t xml:space="preserve">年 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  <w:lang w:val="en-US" w:eastAsia="zh-CN"/>
        </w:rPr>
        <w:t>8</w:t>
      </w:r>
      <w:r>
        <w:rPr>
          <w:rFonts w:hint="eastAsia" w:asciiTheme="minorEastAsia" w:hAnsiTheme="minorEastAsia" w:eastAsiaTheme="minorEastAsia"/>
          <w:color w:val="auto"/>
          <w:sz w:val="28"/>
          <w:szCs w:val="24"/>
          <w:u w:val="single"/>
        </w:rPr>
        <w:t xml:space="preserve"> 日</w:t>
      </w: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附件1：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附件4：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承诺函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我公司从未被列入失信被执行人名单、从未发生过骗取中标等违纪不良行为以及最近三年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。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         承诺人名称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（加盖公章）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</w:t>
      </w: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ind w:firstLine="3640" w:firstLineChars="1300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法定代表人签字：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ind w:left="210" w:leftChars="100" w:firstLine="282" w:firstLineChars="101"/>
        <w:rPr>
          <w:rFonts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附件5：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7338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480" w:lineRule="auto"/>
        <w:jc w:val="left"/>
        <w:rPr>
          <w:rFonts w:cs="宋体" w:asciiTheme="minorEastAsia" w:hAnsiTheme="minorEastAsia" w:eastAsiaTheme="minorEastAsia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sz w:val="30"/>
          <w:szCs w:val="30"/>
        </w:rPr>
        <w:t>附件6：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  <w:u w:val="single"/>
        </w:rPr>
        <w:sectPr>
          <w:headerReference r:id="rId3" w:type="default"/>
          <w:pgSz w:w="11906" w:h="16838"/>
          <w:pgMar w:top="1440" w:right="1274" w:bottom="1440" w:left="1276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  <w:u w:val="single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附件7：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附件8：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行业基本资质文件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Cs/>
          <w:sz w:val="30"/>
          <w:szCs w:val="30"/>
        </w:rPr>
        <w:t>附件9：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其它文件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投  标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hint="default" w:asciiTheme="minorEastAsia" w:hAnsiTheme="minorEastAsia" w:eastAsiaTheme="minorEastAsia"/>
          <w:b/>
          <w:sz w:val="36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  <w:lang w:val="en-US" w:eastAsia="zh-CN"/>
        </w:rPr>
        <w:t>六曲香分公司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投标文件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8"/>
        <w:tblpPr w:leftFromText="180" w:rightFromText="180" w:vertAnchor="text" w:horzAnchor="margin" w:tblpX="2235" w:tblpY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tab w:relativeTo="margin" w:alignment="center" w:leader="none"/>
    </w:r>
    <w:r>
      <w:ptab w:relativeTo="margin" w:alignment="right" w:leader="none"/>
    </w:r>
    <w:r>
      <w:t>HX-CGB-2019-BJ-016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461236"/>
    <w:multiLevelType w:val="singleLevel"/>
    <w:tmpl w:val="8F461236"/>
    <w:lvl w:ilvl="0" w:tentative="0">
      <w:start w:val="2"/>
      <w:numFmt w:val="decimal"/>
      <w:suff w:val="nothing"/>
      <w:lvlText w:val="%1、"/>
      <w:lvlJc w:val="left"/>
      <w:pPr>
        <w:ind w:left="281" w:leftChars="0" w:firstLine="0" w:firstLineChars="0"/>
      </w:pPr>
    </w:lvl>
  </w:abstractNum>
  <w:abstractNum w:abstractNumId="1">
    <w:nsid w:val="92FEE81A"/>
    <w:multiLevelType w:val="singleLevel"/>
    <w:tmpl w:val="92FEE81A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0475A"/>
    <w:multiLevelType w:val="multilevel"/>
    <w:tmpl w:val="4200475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4E3A"/>
    <w:rsid w:val="00017221"/>
    <w:rsid w:val="000210C2"/>
    <w:rsid w:val="0003678A"/>
    <w:rsid w:val="00040183"/>
    <w:rsid w:val="0004322F"/>
    <w:rsid w:val="00046770"/>
    <w:rsid w:val="00070801"/>
    <w:rsid w:val="00090F4F"/>
    <w:rsid w:val="000A2C29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44906"/>
    <w:rsid w:val="001501ED"/>
    <w:rsid w:val="00164E81"/>
    <w:rsid w:val="00175D73"/>
    <w:rsid w:val="00181825"/>
    <w:rsid w:val="001970C4"/>
    <w:rsid w:val="001A7380"/>
    <w:rsid w:val="001B6B54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975F3"/>
    <w:rsid w:val="002A7876"/>
    <w:rsid w:val="002C68A0"/>
    <w:rsid w:val="002D7FD6"/>
    <w:rsid w:val="002E1CDF"/>
    <w:rsid w:val="002E2030"/>
    <w:rsid w:val="002E33AE"/>
    <w:rsid w:val="00304E01"/>
    <w:rsid w:val="0033212F"/>
    <w:rsid w:val="00362A31"/>
    <w:rsid w:val="003815A4"/>
    <w:rsid w:val="003924F6"/>
    <w:rsid w:val="003962D2"/>
    <w:rsid w:val="00397256"/>
    <w:rsid w:val="003A0D41"/>
    <w:rsid w:val="003A159D"/>
    <w:rsid w:val="003B46B3"/>
    <w:rsid w:val="003E1C4F"/>
    <w:rsid w:val="003F1E06"/>
    <w:rsid w:val="003F2BF2"/>
    <w:rsid w:val="003F5719"/>
    <w:rsid w:val="003F65A2"/>
    <w:rsid w:val="004001E8"/>
    <w:rsid w:val="0041212A"/>
    <w:rsid w:val="00421D65"/>
    <w:rsid w:val="00422F46"/>
    <w:rsid w:val="00426D65"/>
    <w:rsid w:val="004332A9"/>
    <w:rsid w:val="0044028B"/>
    <w:rsid w:val="004530AE"/>
    <w:rsid w:val="0046300E"/>
    <w:rsid w:val="00471C5A"/>
    <w:rsid w:val="004729D4"/>
    <w:rsid w:val="00473D9C"/>
    <w:rsid w:val="004828E0"/>
    <w:rsid w:val="004829AD"/>
    <w:rsid w:val="00482EE8"/>
    <w:rsid w:val="004A0174"/>
    <w:rsid w:val="004A5AB0"/>
    <w:rsid w:val="004B3426"/>
    <w:rsid w:val="004B7942"/>
    <w:rsid w:val="004C5D00"/>
    <w:rsid w:val="004D2AFA"/>
    <w:rsid w:val="004D44D6"/>
    <w:rsid w:val="004E386A"/>
    <w:rsid w:val="004E4C22"/>
    <w:rsid w:val="004E532C"/>
    <w:rsid w:val="004E7EF2"/>
    <w:rsid w:val="004F365B"/>
    <w:rsid w:val="004F6B90"/>
    <w:rsid w:val="00502517"/>
    <w:rsid w:val="005255EB"/>
    <w:rsid w:val="00533B73"/>
    <w:rsid w:val="00535910"/>
    <w:rsid w:val="00541731"/>
    <w:rsid w:val="00547DCD"/>
    <w:rsid w:val="00564586"/>
    <w:rsid w:val="005762A9"/>
    <w:rsid w:val="00577560"/>
    <w:rsid w:val="00581E05"/>
    <w:rsid w:val="00586203"/>
    <w:rsid w:val="00594C3C"/>
    <w:rsid w:val="005A01AF"/>
    <w:rsid w:val="005A402F"/>
    <w:rsid w:val="005A4BB9"/>
    <w:rsid w:val="005B54DB"/>
    <w:rsid w:val="005B59A9"/>
    <w:rsid w:val="005C1A60"/>
    <w:rsid w:val="005C1DB2"/>
    <w:rsid w:val="005C336E"/>
    <w:rsid w:val="005D107E"/>
    <w:rsid w:val="005D128E"/>
    <w:rsid w:val="005D2121"/>
    <w:rsid w:val="005F752C"/>
    <w:rsid w:val="005F77D7"/>
    <w:rsid w:val="006129A6"/>
    <w:rsid w:val="00627D41"/>
    <w:rsid w:val="006371B1"/>
    <w:rsid w:val="00641843"/>
    <w:rsid w:val="00645358"/>
    <w:rsid w:val="00651383"/>
    <w:rsid w:val="00651447"/>
    <w:rsid w:val="00657D36"/>
    <w:rsid w:val="0066112E"/>
    <w:rsid w:val="00670D42"/>
    <w:rsid w:val="0067429F"/>
    <w:rsid w:val="00676B07"/>
    <w:rsid w:val="00691CD1"/>
    <w:rsid w:val="006A71C7"/>
    <w:rsid w:val="006B2FC0"/>
    <w:rsid w:val="006C02CE"/>
    <w:rsid w:val="006C2DC5"/>
    <w:rsid w:val="006C336C"/>
    <w:rsid w:val="006D1732"/>
    <w:rsid w:val="006D6287"/>
    <w:rsid w:val="006F6925"/>
    <w:rsid w:val="007130F5"/>
    <w:rsid w:val="00715561"/>
    <w:rsid w:val="00725A7B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A2A97"/>
    <w:rsid w:val="007B18BD"/>
    <w:rsid w:val="007B468F"/>
    <w:rsid w:val="007C0DEC"/>
    <w:rsid w:val="007D1D8D"/>
    <w:rsid w:val="007E2174"/>
    <w:rsid w:val="007F230C"/>
    <w:rsid w:val="007F4323"/>
    <w:rsid w:val="007F7D85"/>
    <w:rsid w:val="00802A36"/>
    <w:rsid w:val="00815B8C"/>
    <w:rsid w:val="008175B0"/>
    <w:rsid w:val="00821D10"/>
    <w:rsid w:val="008233CF"/>
    <w:rsid w:val="00823402"/>
    <w:rsid w:val="00832372"/>
    <w:rsid w:val="00842B55"/>
    <w:rsid w:val="008538D2"/>
    <w:rsid w:val="0085534E"/>
    <w:rsid w:val="008630CB"/>
    <w:rsid w:val="00865239"/>
    <w:rsid w:val="008717B0"/>
    <w:rsid w:val="0087417A"/>
    <w:rsid w:val="00874F32"/>
    <w:rsid w:val="00876DE3"/>
    <w:rsid w:val="00876F55"/>
    <w:rsid w:val="00885507"/>
    <w:rsid w:val="0088755A"/>
    <w:rsid w:val="00890714"/>
    <w:rsid w:val="008A3404"/>
    <w:rsid w:val="008A48A6"/>
    <w:rsid w:val="008B5D47"/>
    <w:rsid w:val="008B60CA"/>
    <w:rsid w:val="008C1FAE"/>
    <w:rsid w:val="008C6BEE"/>
    <w:rsid w:val="008D34F8"/>
    <w:rsid w:val="008D4F28"/>
    <w:rsid w:val="00901FC8"/>
    <w:rsid w:val="00904B2A"/>
    <w:rsid w:val="00906DB2"/>
    <w:rsid w:val="00906F59"/>
    <w:rsid w:val="009306AF"/>
    <w:rsid w:val="00934D06"/>
    <w:rsid w:val="00942576"/>
    <w:rsid w:val="0096688D"/>
    <w:rsid w:val="00975EE2"/>
    <w:rsid w:val="009822A8"/>
    <w:rsid w:val="00990E23"/>
    <w:rsid w:val="009946FE"/>
    <w:rsid w:val="00996EF6"/>
    <w:rsid w:val="009C73A0"/>
    <w:rsid w:val="009C7CBD"/>
    <w:rsid w:val="009E0C89"/>
    <w:rsid w:val="009F5476"/>
    <w:rsid w:val="00A00C8F"/>
    <w:rsid w:val="00A02749"/>
    <w:rsid w:val="00A12A1D"/>
    <w:rsid w:val="00A144C9"/>
    <w:rsid w:val="00A22ECC"/>
    <w:rsid w:val="00A25FB9"/>
    <w:rsid w:val="00A34BF4"/>
    <w:rsid w:val="00A37F9C"/>
    <w:rsid w:val="00A448DA"/>
    <w:rsid w:val="00A472E2"/>
    <w:rsid w:val="00A51B7D"/>
    <w:rsid w:val="00A56177"/>
    <w:rsid w:val="00A63FC3"/>
    <w:rsid w:val="00A648A7"/>
    <w:rsid w:val="00A67373"/>
    <w:rsid w:val="00A86DE9"/>
    <w:rsid w:val="00A87B0F"/>
    <w:rsid w:val="00AA7763"/>
    <w:rsid w:val="00AB08CB"/>
    <w:rsid w:val="00AB5D4D"/>
    <w:rsid w:val="00AC3296"/>
    <w:rsid w:val="00AC3C85"/>
    <w:rsid w:val="00AC496A"/>
    <w:rsid w:val="00AC5248"/>
    <w:rsid w:val="00AC74D6"/>
    <w:rsid w:val="00AD07F6"/>
    <w:rsid w:val="00AD360C"/>
    <w:rsid w:val="00AD6CD9"/>
    <w:rsid w:val="00AE2937"/>
    <w:rsid w:val="00B0370E"/>
    <w:rsid w:val="00B05E3C"/>
    <w:rsid w:val="00B1434F"/>
    <w:rsid w:val="00B4134D"/>
    <w:rsid w:val="00B45586"/>
    <w:rsid w:val="00B52A60"/>
    <w:rsid w:val="00B60C02"/>
    <w:rsid w:val="00B61860"/>
    <w:rsid w:val="00B643C5"/>
    <w:rsid w:val="00B7069B"/>
    <w:rsid w:val="00B732CC"/>
    <w:rsid w:val="00B74B9A"/>
    <w:rsid w:val="00B75E69"/>
    <w:rsid w:val="00B81CE3"/>
    <w:rsid w:val="00B86D37"/>
    <w:rsid w:val="00B86E47"/>
    <w:rsid w:val="00BA00A4"/>
    <w:rsid w:val="00BB2834"/>
    <w:rsid w:val="00BC784D"/>
    <w:rsid w:val="00BD3E57"/>
    <w:rsid w:val="00BD6201"/>
    <w:rsid w:val="00BD73D1"/>
    <w:rsid w:val="00BE2846"/>
    <w:rsid w:val="00BF6492"/>
    <w:rsid w:val="00C3620A"/>
    <w:rsid w:val="00C406FD"/>
    <w:rsid w:val="00C95940"/>
    <w:rsid w:val="00CA18C3"/>
    <w:rsid w:val="00CB10E1"/>
    <w:rsid w:val="00CC1BDB"/>
    <w:rsid w:val="00CC1EBC"/>
    <w:rsid w:val="00CC2D55"/>
    <w:rsid w:val="00CC58C0"/>
    <w:rsid w:val="00CD0B3C"/>
    <w:rsid w:val="00CD13DA"/>
    <w:rsid w:val="00CD5A50"/>
    <w:rsid w:val="00CD7897"/>
    <w:rsid w:val="00CE1597"/>
    <w:rsid w:val="00CE1B8E"/>
    <w:rsid w:val="00D1170A"/>
    <w:rsid w:val="00D1667C"/>
    <w:rsid w:val="00D23667"/>
    <w:rsid w:val="00D2464F"/>
    <w:rsid w:val="00D50E91"/>
    <w:rsid w:val="00D76D27"/>
    <w:rsid w:val="00D80E0C"/>
    <w:rsid w:val="00D83C87"/>
    <w:rsid w:val="00DA18DA"/>
    <w:rsid w:val="00DA6140"/>
    <w:rsid w:val="00DC2239"/>
    <w:rsid w:val="00DD69BF"/>
    <w:rsid w:val="00DE3E45"/>
    <w:rsid w:val="00DE67B9"/>
    <w:rsid w:val="00DE7B6B"/>
    <w:rsid w:val="00DF4F1D"/>
    <w:rsid w:val="00DF6180"/>
    <w:rsid w:val="00DF6ED9"/>
    <w:rsid w:val="00E1012D"/>
    <w:rsid w:val="00E23B94"/>
    <w:rsid w:val="00E47F25"/>
    <w:rsid w:val="00E47FFB"/>
    <w:rsid w:val="00E54125"/>
    <w:rsid w:val="00E56F04"/>
    <w:rsid w:val="00E5701B"/>
    <w:rsid w:val="00E6310B"/>
    <w:rsid w:val="00E70B08"/>
    <w:rsid w:val="00E71CAF"/>
    <w:rsid w:val="00E7300E"/>
    <w:rsid w:val="00E733F5"/>
    <w:rsid w:val="00E80528"/>
    <w:rsid w:val="00E845F5"/>
    <w:rsid w:val="00E85950"/>
    <w:rsid w:val="00E94E9B"/>
    <w:rsid w:val="00E95C88"/>
    <w:rsid w:val="00EA1169"/>
    <w:rsid w:val="00EA1C72"/>
    <w:rsid w:val="00EB5D4D"/>
    <w:rsid w:val="00ED1F11"/>
    <w:rsid w:val="00ED245F"/>
    <w:rsid w:val="00ED2CB9"/>
    <w:rsid w:val="00EF031D"/>
    <w:rsid w:val="00EF0A05"/>
    <w:rsid w:val="00EF2B89"/>
    <w:rsid w:val="00EF574E"/>
    <w:rsid w:val="00EF70EF"/>
    <w:rsid w:val="00F214F8"/>
    <w:rsid w:val="00F34452"/>
    <w:rsid w:val="00F418CC"/>
    <w:rsid w:val="00F45358"/>
    <w:rsid w:val="00F51198"/>
    <w:rsid w:val="00F55748"/>
    <w:rsid w:val="00F61A03"/>
    <w:rsid w:val="00F6743E"/>
    <w:rsid w:val="00F71670"/>
    <w:rsid w:val="00F77E64"/>
    <w:rsid w:val="00F83EEA"/>
    <w:rsid w:val="00F843FC"/>
    <w:rsid w:val="00F84E72"/>
    <w:rsid w:val="00FC5D83"/>
    <w:rsid w:val="00FD446D"/>
    <w:rsid w:val="00FD45F4"/>
    <w:rsid w:val="00FF7E51"/>
    <w:rsid w:val="01504BE9"/>
    <w:rsid w:val="09745406"/>
    <w:rsid w:val="0BA370C7"/>
    <w:rsid w:val="102963FD"/>
    <w:rsid w:val="10E2734B"/>
    <w:rsid w:val="117654F0"/>
    <w:rsid w:val="11D13845"/>
    <w:rsid w:val="12583E76"/>
    <w:rsid w:val="1A730D2A"/>
    <w:rsid w:val="1B6327B0"/>
    <w:rsid w:val="1C7F652D"/>
    <w:rsid w:val="1DEB766D"/>
    <w:rsid w:val="1E5E5E27"/>
    <w:rsid w:val="1E8D11EB"/>
    <w:rsid w:val="21EC09F8"/>
    <w:rsid w:val="2236384B"/>
    <w:rsid w:val="22370646"/>
    <w:rsid w:val="23F6575A"/>
    <w:rsid w:val="26CD1F0D"/>
    <w:rsid w:val="27872A8F"/>
    <w:rsid w:val="2804525D"/>
    <w:rsid w:val="297C20D8"/>
    <w:rsid w:val="2A887D93"/>
    <w:rsid w:val="2D6B07CA"/>
    <w:rsid w:val="2E287FF8"/>
    <w:rsid w:val="37074CE5"/>
    <w:rsid w:val="3759606E"/>
    <w:rsid w:val="3814414B"/>
    <w:rsid w:val="3AA17591"/>
    <w:rsid w:val="3B2D45F6"/>
    <w:rsid w:val="3D263F48"/>
    <w:rsid w:val="3EE84183"/>
    <w:rsid w:val="3FAA57C0"/>
    <w:rsid w:val="43756C30"/>
    <w:rsid w:val="4416136B"/>
    <w:rsid w:val="476B517A"/>
    <w:rsid w:val="49A17900"/>
    <w:rsid w:val="4B6A784C"/>
    <w:rsid w:val="508D38DF"/>
    <w:rsid w:val="51464CCF"/>
    <w:rsid w:val="5694614E"/>
    <w:rsid w:val="582141B2"/>
    <w:rsid w:val="58660E41"/>
    <w:rsid w:val="5DA11B74"/>
    <w:rsid w:val="6339696B"/>
    <w:rsid w:val="69DA57C5"/>
    <w:rsid w:val="6A847243"/>
    <w:rsid w:val="6B8340A6"/>
    <w:rsid w:val="6CB3496E"/>
    <w:rsid w:val="6F39288D"/>
    <w:rsid w:val="70883B62"/>
    <w:rsid w:val="716B25F9"/>
    <w:rsid w:val="71963BF2"/>
    <w:rsid w:val="71C0008A"/>
    <w:rsid w:val="722E6BAC"/>
    <w:rsid w:val="749D0AC6"/>
    <w:rsid w:val="76447628"/>
    <w:rsid w:val="7A217BDB"/>
    <w:rsid w:val="7BB669B3"/>
    <w:rsid w:val="7C411027"/>
    <w:rsid w:val="7C50646B"/>
    <w:rsid w:val="7FF439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5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文字 Char"/>
    <w:basedOn w:val="10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8">
    <w:name w:val="批注主题 Char"/>
    <w:basedOn w:val="17"/>
    <w:link w:val="7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9">
    <w:name w:val="批注框文本 Char"/>
    <w:basedOn w:val="10"/>
    <w:link w:val="3"/>
    <w:semiHidden/>
    <w:qFormat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20">
    <w:name w:val="列表段落1"/>
    <w:basedOn w:val="1"/>
    <w:qFormat/>
    <w:uiPriority w:val="99"/>
    <w:pPr>
      <w:ind w:firstLine="420" w:firstLineChars="200"/>
    </w:pPr>
  </w:style>
  <w:style w:type="paragraph" w:customStyle="1" w:styleId="21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20FFE3-3977-44D5-9928-E3704DEFDE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19</Pages>
  <Words>777</Words>
  <Characters>4435</Characters>
  <Lines>36</Lines>
  <Paragraphs>10</Paragraphs>
  <TotalTime>9</TotalTime>
  <ScaleCrop>false</ScaleCrop>
  <LinksUpToDate>false</LinksUpToDate>
  <CharactersWithSpaces>5202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对方正在输入...</cp:lastModifiedBy>
  <dcterms:modified xsi:type="dcterms:W3CDTF">2022-03-08T08:11:07Z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C4174AE3FFE744C6B2F1BD90193360ED</vt:lpwstr>
  </property>
</Properties>
</file>