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36"/>
          <w:szCs w:val="32"/>
        </w:rPr>
        <w:t>比价公告</w:t>
      </w:r>
    </w:p>
    <w:p>
      <w:pPr>
        <w:rPr>
          <w:rFonts w:ascii="微软雅黑" w:hAnsi="微软雅黑" w:eastAsia="微软雅黑"/>
          <w:b/>
          <w:sz w:val="24"/>
          <w:szCs w:val="24"/>
        </w:rPr>
      </w:pPr>
    </w:p>
    <w:p>
      <w:pPr>
        <w:ind w:firstLine="562" w:firstLineChars="2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为加强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北京红星股份有限公司第一分公司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废旧物资年度回收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项目规范化管理、降低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采购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第一分公司废旧物资年度回收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项目，诚邀供应商参加。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公告如下：</w:t>
      </w: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一、项目名称：</w:t>
      </w:r>
      <w:r>
        <w:rPr>
          <w:rFonts w:asciiTheme="minorEastAsia" w:hAnsiTheme="minorEastAsia" w:eastAsiaTheme="minorEastAsia"/>
          <w:sz w:val="28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>废旧物资回收</w:t>
      </w:r>
    </w:p>
    <w:p>
      <w:pPr>
        <w:autoSpaceDN w:val="0"/>
        <w:spacing w:before="156" w:beforeLines="50" w:after="156" w:afterLines="50" w:line="375" w:lineRule="atLeast"/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autoSpaceDN w:val="0"/>
        <w:spacing w:before="156" w:beforeLines="50" w:after="156" w:afterLines="50" w:line="375" w:lineRule="atLeast"/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二、项目地点：</w:t>
      </w:r>
      <w:r>
        <w:rPr>
          <w:rFonts w:asciiTheme="minorEastAsia" w:hAnsiTheme="minorEastAsia" w:eastAsiaTheme="minorEastAsia"/>
          <w:b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一分公司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hint="default" w:asciiTheme="minorEastAsia" w:hAnsiTheme="minorEastAsia" w:eastAsiaTheme="minorEastAsia"/>
          <w:b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三、项目期限：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28"/>
          <w:szCs w:val="24"/>
          <w:u w:val="single"/>
          <w:lang w:val="en-US" w:eastAsia="zh-CN"/>
        </w:rPr>
        <w:t>2022年1月1日至2022年12月31日</w:t>
      </w:r>
    </w:p>
    <w:p>
      <w:pPr>
        <w:rPr>
          <w:rFonts w:asciiTheme="minorEastAsia" w:hAnsiTheme="minorEastAsia" w:eastAsiaTheme="minorEastAsia"/>
          <w:b/>
          <w:color w:val="FF0000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（</w:t>
      </w:r>
      <w:r>
        <w:rPr>
          <w:rFonts w:asciiTheme="minorEastAsia" w:hAnsiTheme="minorEastAsia" w:eastAsiaTheme="minorEastAsia"/>
          <w:b/>
          <w:color w:val="FF0000"/>
          <w:sz w:val="28"/>
          <w:szCs w:val="24"/>
        </w:rPr>
        <w:t>从中标单位为我公司提供服务至服务结束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4"/>
        </w:rPr>
        <w:t>）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项目简介：</w:t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8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1、回收项目报价单（需加盖公章）</w:t>
      </w:r>
    </w:p>
    <w:tbl>
      <w:tblPr>
        <w:tblStyle w:val="10"/>
        <w:tblW w:w="94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3134"/>
        <w:gridCol w:w="2022"/>
        <w:gridCol w:w="1550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预计数量（吨）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Ⅰ类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牛皮纸箱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9"/>
                <w:lang w:val="en-US" w:eastAsia="zh-CN" w:bidi="ar"/>
              </w:rPr>
              <w:t>打包带（绿）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铝盖（内含塑料垫片）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Ⅱ类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废铁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废不锈钢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碎白瓶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碎绿瓶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碎蓝瓶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香精香料桶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200个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报价单位（盖公章）：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报价日期：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联系人：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联系电话：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注：报废设备如果只能按照废铁或废不锈钢价格卖出，依照此次招标价格执行，如果可以按照废</w:t>
      </w:r>
      <w:r>
        <w:rPr>
          <w:rFonts w:hint="eastAsia" w:asciiTheme="minorEastAsia" w:hAnsiTheme="minorEastAsia" w:eastAsiaTheme="minorEastAsia"/>
          <w:b/>
          <w:sz w:val="22"/>
          <w:szCs w:val="22"/>
          <w:lang w:val="en-US" w:eastAsia="zh-CN"/>
        </w:rPr>
        <w:t>旧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设备</w:t>
      </w:r>
      <w:r>
        <w:rPr>
          <w:rFonts w:hint="eastAsia" w:asciiTheme="minorEastAsia" w:hAnsiTheme="minorEastAsia" w:eastAsiaTheme="minorEastAsia"/>
          <w:b/>
          <w:sz w:val="22"/>
          <w:szCs w:val="22"/>
          <w:lang w:val="en-US" w:eastAsia="zh-CN"/>
        </w:rPr>
        <w:t>（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高于废铁废旧不锈钢价格）需相关部门另行比价。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2"/>
          <w:szCs w:val="22"/>
          <w:lang w:val="en-US" w:eastAsia="zh-CN"/>
        </w:rPr>
        <w:t>2、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计价方式：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Ι类废旧物资回收款总额=暂</w:t>
      </w:r>
      <w:r>
        <w:rPr>
          <w:rFonts w:hint="eastAsia" w:asciiTheme="minorEastAsia" w:hAnsiTheme="minorEastAsia" w:eastAsiaTheme="minorEastAsia"/>
          <w:b/>
          <w:sz w:val="22"/>
          <w:szCs w:val="22"/>
          <w:lang w:val="en-US" w:eastAsia="zh-CN"/>
        </w:rPr>
        <w:t>估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回收数量*单价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暂估回收数量=产品生产数量*损耗*单位废品数量，产品生产数量以甲乙双方签订日期到202</w:t>
      </w:r>
      <w:r>
        <w:rPr>
          <w:rFonts w:hint="eastAsia" w:asciiTheme="minorEastAsia" w:hAnsiTheme="minorEastAsia" w:eastAsiaTheme="minorEastAsia"/>
          <w:b/>
          <w:sz w:val="22"/>
          <w:szCs w:val="22"/>
          <w:lang w:val="en-US" w:eastAsia="zh-CN"/>
        </w:rPr>
        <w:t>2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年12</w:t>
      </w:r>
      <w:r>
        <w:rPr>
          <w:rFonts w:hint="eastAsia" w:asciiTheme="minorEastAsia" w:hAnsiTheme="minorEastAsia" w:eastAsiaTheme="minorEastAsia"/>
          <w:b/>
          <w:sz w:val="22"/>
          <w:szCs w:val="22"/>
          <w:lang w:val="en-US" w:eastAsia="zh-CN"/>
        </w:rPr>
        <w:t>月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31日最终统计的实际生产数量为准。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</w:pP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>Ⅱ类废旧物资：Ⅱ类废旧物资回收总额=实际回收检斤过磅数*单价</w:t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  <w:r>
        <w:rPr>
          <w:rFonts w:hint="default" w:asciiTheme="minorEastAsia" w:hAnsiTheme="minorEastAsia" w:eastAsiaTheme="minorEastAsia"/>
          <w:b/>
          <w:sz w:val="22"/>
          <w:szCs w:val="22"/>
          <w:lang w:val="en-US" w:eastAsia="zh-CN"/>
        </w:rPr>
        <w:tab/>
      </w:r>
    </w:p>
    <w:p>
      <w:pPr>
        <w:ind w:left="630" w:leftChars="300"/>
        <w:rPr>
          <w:rFonts w:asciiTheme="minorEastAsia" w:hAnsiTheme="minorEastAsia" w:eastAsiaTheme="minorEastAsia"/>
          <w:b/>
          <w:color w:val="FF0000"/>
          <w:sz w:val="22"/>
          <w:szCs w:val="22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2"/>
          <w:szCs w:val="22"/>
        </w:rPr>
      </w:pPr>
    </w:p>
    <w:p>
      <w:pPr>
        <w:tabs>
          <w:tab w:val="center" w:pos="4153"/>
        </w:tabs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五、投标人资质要求：</w:t>
      </w:r>
      <w:r>
        <w:rPr>
          <w:rFonts w:asciiTheme="minorEastAsia" w:hAnsiTheme="minorEastAsia" w:eastAsiaTheme="minorEastAsia"/>
          <w:b/>
          <w:sz w:val="28"/>
          <w:szCs w:val="24"/>
        </w:rPr>
        <w:tab/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注册资本：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</w:rPr>
        <w:t>万元（含）以上；</w:t>
      </w:r>
    </w:p>
    <w:p>
      <w:pPr>
        <w:pStyle w:val="15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基本资格要求：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投标人应具有独立订立合同的法人资格；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最近三年没有发生骗取中标、</w:t>
      </w:r>
      <w:r>
        <w:rPr>
          <w:rFonts w:asciiTheme="minorEastAsia" w:hAnsiTheme="minorEastAsia" w:eastAsiaTheme="minorEastAsia"/>
          <w:sz w:val="28"/>
          <w:szCs w:val="24"/>
        </w:rPr>
        <w:t>无未解决的行政处罚、无异常经营信息</w:t>
      </w:r>
      <w:r>
        <w:rPr>
          <w:rFonts w:hint="eastAsia" w:asciiTheme="minorEastAsia" w:hAnsiTheme="minorEastAsia" w:eastAsiaTheme="minorEastAsia"/>
          <w:sz w:val="28"/>
          <w:szCs w:val="24"/>
        </w:rPr>
        <w:t>、严重违纪的不良行为；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经营状况良好，近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</w:rPr>
        <w:t>年有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/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</w:rPr>
        <w:t>项及以上大型项目经验的优先；</w:t>
      </w:r>
    </w:p>
    <w:p>
      <w:pPr>
        <w:pStyle w:val="15"/>
        <w:numPr>
          <w:ilvl w:val="0"/>
          <w:numId w:val="3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比价文件其他要求：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免费为我司处理厂内生产垃圾（需符合政府要求）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numPr>
          <w:ilvl w:val="0"/>
          <w:numId w:val="4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比价文件的组成（详见比价文件要求）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企业基本资质材料：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附件（1）营业执照（副本）（三证合一）</w:t>
      </w:r>
    </w:p>
    <w:p>
      <w:pPr>
        <w:ind w:firstLine="425" w:firstLineChars="152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附件（2）一般纳税人相关证明</w:t>
      </w:r>
    </w:p>
    <w:p>
      <w:pPr>
        <w:ind w:firstLine="282" w:firstLineChars="101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附件（3）银行开户许可证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其他材料要求：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附件（4）法定代表人授权</w:t>
      </w:r>
      <w:r>
        <w:rPr>
          <w:rFonts w:asciiTheme="minorEastAsia" w:hAnsiTheme="minorEastAsia" w:eastAsiaTheme="minorEastAsia"/>
          <w:sz w:val="28"/>
          <w:szCs w:val="24"/>
        </w:rPr>
        <w:t>委托书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附件（5）代理人身份证明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附件（6）</w:t>
      </w:r>
      <w:r>
        <w:rPr>
          <w:rFonts w:asciiTheme="minorEastAsia" w:hAnsiTheme="minorEastAsia" w:eastAsiaTheme="minorEastAsia"/>
          <w:sz w:val="28"/>
          <w:szCs w:val="24"/>
        </w:rPr>
        <w:t>法人身份证明</w:t>
      </w:r>
      <w:r>
        <w:rPr>
          <w:rFonts w:hint="eastAsia" w:asciiTheme="minorEastAsia" w:hAnsiTheme="minorEastAsia" w:eastAsiaTheme="minorEastAsia"/>
          <w:sz w:val="28"/>
          <w:szCs w:val="24"/>
        </w:rPr>
        <w:t>；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行业基本资质材料</w:t>
      </w:r>
      <w:r>
        <w:rPr>
          <w:rFonts w:hint="eastAsia" w:asciiTheme="minorEastAsia" w:hAnsiTheme="minorEastAsia" w:eastAsiaTheme="minorEastAsia"/>
          <w:sz w:val="28"/>
          <w:szCs w:val="24"/>
        </w:rPr>
        <w:t>：附件（7）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政府行政部门要求的相应废品回收资质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              </w:t>
      </w:r>
    </w:p>
    <w:p>
      <w:pPr>
        <w:spacing w:line="360" w:lineRule="auto"/>
        <w:rPr>
          <w:rFonts w:asciiTheme="minorEastAsia" w:hAnsiTheme="minorEastAsia" w:eastAsiaTheme="minorEastAsia"/>
          <w:b/>
          <w:color w:val="FF0000"/>
        </w:rPr>
      </w:pPr>
      <w:r>
        <w:rPr>
          <w:rFonts w:hint="eastAsia" w:asciiTheme="minorEastAsia" w:hAnsiTheme="minorEastAsia" w:eastAsiaTheme="minorEastAsia"/>
          <w:b/>
          <w:color w:val="FF0000"/>
        </w:rPr>
        <w:t>注：</w:t>
      </w: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  <w:color w:val="FF0000"/>
        </w:rPr>
      </w:pPr>
      <w:r>
        <w:rPr>
          <w:rFonts w:hint="eastAsia" w:asciiTheme="minorEastAsia" w:hAnsiTheme="minorEastAsia" w:eastAsiaTheme="minorEastAsia"/>
          <w:color w:val="FF0000"/>
        </w:rPr>
        <w:t>以上资质文件全部提供经营资质类</w:t>
      </w:r>
      <w:r>
        <w:rPr>
          <w:rFonts w:hint="eastAsia" w:asciiTheme="minorEastAsia" w:hAnsiTheme="minorEastAsia" w:eastAsiaTheme="minorEastAsia"/>
          <w:color w:val="FF0000"/>
          <w:highlight w:val="yellow"/>
        </w:rPr>
        <w:t>有效版本</w:t>
      </w:r>
      <w:r>
        <w:rPr>
          <w:rFonts w:hint="eastAsia" w:asciiTheme="minorEastAsia" w:hAnsiTheme="minorEastAsia" w:eastAsiaTheme="minorEastAsia"/>
          <w:color w:val="FF0000"/>
        </w:rPr>
        <w:t>，全部资料复印件应加盖本企业公章（红章）；</w:t>
      </w:r>
    </w:p>
    <w:p>
      <w:pPr>
        <w:pStyle w:val="15"/>
        <w:numPr>
          <w:ilvl w:val="0"/>
          <w:numId w:val="6"/>
        </w:numPr>
        <w:spacing w:line="360" w:lineRule="auto"/>
        <w:ind w:firstLineChars="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color w:val="FF0000"/>
        </w:rPr>
        <w:t>以上资质文件电子版均为纸质版扫描件；未加盖公章视为无效；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报价单：</w:t>
      </w:r>
    </w:p>
    <w:p>
      <w:pPr>
        <w:pStyle w:val="15"/>
        <w:ind w:left="700" w:leftChars="200" w:hanging="280" w:hangingChars="10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①报价单需将 “报价含税单价、报价人、报价日期、联系电话等项目”填写齐全，并加盖公章（红章）。</w:t>
      </w:r>
    </w:p>
    <w:p>
      <w:pPr>
        <w:pStyle w:val="15"/>
        <w:numPr>
          <w:ilvl w:val="0"/>
          <w:numId w:val="7"/>
        </w:numPr>
        <w:ind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报价单需对本次全部项目进行报价，部分报价视为无效报价；</w:t>
      </w:r>
    </w:p>
    <w:p>
      <w:pPr>
        <w:pStyle w:val="15"/>
        <w:numPr>
          <w:ilvl w:val="0"/>
          <w:numId w:val="5"/>
        </w:numPr>
        <w:ind w:firstLineChars="0"/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其他要求：</w:t>
      </w:r>
    </w:p>
    <w:p>
      <w:pPr>
        <w:pStyle w:val="15"/>
        <w:numPr>
          <w:numId w:val="0"/>
        </w:numPr>
        <w:ind w:leftChars="0"/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15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所有比价文件一式二份；</w:t>
      </w:r>
    </w:p>
    <w:p>
      <w:pPr>
        <w:pStyle w:val="15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比价文件全部装订整齐，并用档案袋密封，于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</w:t>
      </w:r>
    </w:p>
    <w:p>
      <w:pPr>
        <w:ind w:firstLine="560" w:firstLineChars="200"/>
        <w:rPr>
          <w:rFonts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highlight w:val="yellow"/>
          <w14:textFill>
            <w14:solidFill>
              <w14:schemeClr w14:val="tx1"/>
            </w14:solidFill>
          </w14:textFill>
        </w:rPr>
        <w:t>日前寄至我公司指定地址；</w:t>
      </w:r>
    </w:p>
    <w:p>
      <w:pPr>
        <w:pStyle w:val="15"/>
        <w:numPr>
          <w:ilvl w:val="2"/>
          <w:numId w:val="5"/>
        </w:numPr>
        <w:ind w:left="0" w:firstLine="425" w:firstLineChars="152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将比价文件组成里附件（1）～（7）项所列资质文件电子版于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日前发送至我公司指定邮箱；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七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</w:t>
      </w:r>
      <w:r>
        <w:rPr>
          <w:rFonts w:asciiTheme="minorEastAsia" w:hAnsiTheme="minorEastAsia" w:eastAsiaTheme="minorEastAsia"/>
          <w:b/>
          <w:sz w:val="28"/>
          <w:szCs w:val="24"/>
        </w:rPr>
        <w:t>其他要求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：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投标人应为单一独立主体，本次招标不接收联合体投标；</w:t>
      </w:r>
    </w:p>
    <w:p>
      <w:pPr>
        <w:rPr>
          <w:rFonts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、公告期：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公告之日起至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  年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月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日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16:00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时；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Theme="minorEastAsia" w:hAnsiTheme="minorEastAsia" w:eastAsiaTheme="minorEastAsia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、考察内容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考察期：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年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月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日-  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年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 月 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 xml:space="preserve"> 日</w:t>
      </w:r>
    </w:p>
    <w:p>
      <w:pPr>
        <w:pStyle w:val="15"/>
        <w:ind w:firstLine="0" w:firstLineChars="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考察内容：①书面审核资质文件；</w:t>
      </w:r>
    </w:p>
    <w:p>
      <w:pPr>
        <w:pStyle w:val="15"/>
        <w:ind w:firstLine="1400" w:firstLineChars="500"/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②实地或电话考察；</w:t>
      </w:r>
    </w:p>
    <w:p>
      <w:pPr>
        <w:ind w:firstLine="1400" w:firstLineChars="50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= 3 \* GB3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③</w:t>
      </w:r>
      <w:r>
        <w:rPr>
          <w:rFonts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t>标人认为有必要核实、确认的其他事项。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十、开标时间</w:t>
      </w:r>
    </w:p>
    <w:p>
      <w:pPr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    招标方另行确定，是否需要投标单位参加开标。</w:t>
      </w:r>
    </w:p>
    <w:p>
      <w:pPr>
        <w:rPr>
          <w:rFonts w:asciiTheme="minorEastAsia" w:hAnsiTheme="minorEastAsia" w:eastAsiaTheme="minorEastAsia"/>
          <w:b/>
          <w:sz w:val="28"/>
          <w:szCs w:val="24"/>
        </w:rPr>
      </w:pPr>
    </w:p>
    <w:p>
      <w:pPr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十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、联系方式：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比价文件接收人邮箱及地址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 系 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刘华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420" w:firstLine="0" w:firstLineChars="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 xml:space="preserve">69565471  18622920428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邮    箱：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lh1@redstarwine.com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</w:p>
    <w:p>
      <w:pPr>
        <w:pStyle w:val="15"/>
        <w:ind w:left="1820" w:leftChars="200" w:hanging="1400" w:hangingChars="500"/>
        <w:rPr>
          <w:rFonts w:hint="default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>邮寄地址：</w:t>
      </w:r>
      <w:r>
        <w:rPr>
          <w:rFonts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天津市宁河区经济开发区一经路1号</w:t>
      </w:r>
    </w:p>
    <w:p>
      <w:pPr>
        <w:pStyle w:val="15"/>
        <w:numPr>
          <w:ilvl w:val="0"/>
          <w:numId w:val="8"/>
        </w:numPr>
        <w:ind w:firstLineChars="0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>项目技术咨询联系人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技术联系人：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单超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联系电话：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13752034694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          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 xml:space="preserve">  </w:t>
      </w: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</w:rPr>
      </w:pPr>
    </w:p>
    <w:p>
      <w:pPr>
        <w:pStyle w:val="15"/>
        <w:ind w:left="420" w:firstLine="0" w:firstLineChars="0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ordWrap w:val="0"/>
        <w:jc w:val="center"/>
        <w:rPr>
          <w:rFonts w:hint="eastAsia" w:asciiTheme="minorEastAsia" w:hAnsiTheme="minorEastAsia" w:eastAsiaTheme="minorEastAsia"/>
          <w:sz w:val="28"/>
          <w:szCs w:val="24"/>
        </w:rPr>
      </w:pPr>
      <w:bookmarkStart w:id="0" w:name="_GoBack"/>
      <w:bookmarkEnd w:id="0"/>
    </w:p>
    <w:p>
      <w:pPr>
        <w:wordWrap w:val="0"/>
        <w:jc w:val="center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ordWrap w:val="0"/>
        <w:jc w:val="center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ordWrap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/>
          <w:sz w:val="28"/>
          <w:szCs w:val="24"/>
        </w:rPr>
        <w:t xml:space="preserve">公告发布单位： 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北京红星股份有限公司第一分公司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</w:t>
      </w:r>
    </w:p>
    <w:p>
      <w:pPr>
        <w:wordWrap/>
        <w:jc w:val="left"/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4"/>
          <w:lang w:val="en-US" w:eastAsia="zh-CN"/>
        </w:rPr>
        <w:t xml:space="preserve">             </w:t>
      </w:r>
      <w:r>
        <w:rPr>
          <w:rFonts w:asciiTheme="minorEastAsia" w:hAnsiTheme="minorEastAsia" w:eastAsiaTheme="minorEastAsia"/>
          <w:sz w:val="28"/>
          <w:szCs w:val="24"/>
        </w:rPr>
        <w:t>公告发布日期</w:t>
      </w:r>
      <w:r>
        <w:rPr>
          <w:rFonts w:hint="eastAsia" w:asciiTheme="minorEastAsia" w:hAnsiTheme="minorEastAsia" w:eastAsiaTheme="minorEastAsia"/>
          <w:sz w:val="28"/>
          <w:szCs w:val="24"/>
        </w:rPr>
        <w:t>：</w:t>
      </w:r>
      <w:r>
        <w:rPr>
          <w:rFonts w:hint="eastAsia" w:asciiTheme="minorEastAsia" w:hAnsiTheme="minorEastAsia" w:eastAsiaTheme="minorEastAsia"/>
          <w:sz w:val="28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4"/>
          <w:u w:val="single"/>
          <w:lang w:val="en-US" w:eastAsia="zh-CN"/>
        </w:rPr>
        <w:t>2021年11月2日</w:t>
      </w: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hint="eastAsia" w:asciiTheme="minorEastAsia" w:hAnsiTheme="minorEastAsia" w:eastAsiaTheme="minorEastAsia"/>
          <w:sz w:val="28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附件（1）：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投标单位-企业营业执照副本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2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投标单位-一般纳税人相关证明</w:t>
      </w:r>
    </w:p>
    <w:p>
      <w:pPr>
        <w:widowControl/>
        <w:jc w:val="left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cs="宋体" w:asciiTheme="minorEastAsia" w:hAnsiTheme="minorEastAsia" w:eastAsiaTheme="minorEastAsia"/>
          <w:b/>
          <w:sz w:val="44"/>
          <w:szCs w:val="44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</w:t>
      </w:r>
      <w:r>
        <w:rPr>
          <w:rFonts w:asciiTheme="minorEastAsia" w:hAnsiTheme="minorEastAsia" w:eastAsiaTheme="minorEastAsia"/>
          <w:sz w:val="28"/>
          <w:szCs w:val="24"/>
        </w:rPr>
        <w:t>3</w:t>
      </w:r>
      <w:r>
        <w:rPr>
          <w:rFonts w:hint="eastAsia" w:asciiTheme="minorEastAsia" w:hAnsiTheme="minorEastAsia" w:eastAsiaTheme="minorEastAsia"/>
          <w:sz w:val="28"/>
          <w:szCs w:val="24"/>
        </w:rPr>
        <w:t>）：</w:t>
      </w:r>
    </w:p>
    <w:p>
      <w:pPr>
        <w:widowControl/>
        <w:jc w:val="center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投标单位-基本存款账户信息</w:t>
      </w: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br w:type="page"/>
      </w: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附件（4）：</w:t>
      </w:r>
    </w:p>
    <w:p>
      <w:pPr>
        <w:spacing w:line="480" w:lineRule="auto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法定代表人授权书</w:t>
      </w:r>
    </w:p>
    <w:p>
      <w:pPr>
        <w:spacing w:line="480" w:lineRule="auto"/>
        <w:jc w:val="left"/>
        <w:rPr>
          <w:rFonts w:cs="宋体" w:asciiTheme="minorEastAsia" w:hAnsiTheme="minorEastAsia" w:eastAsiaTheme="minorEastAsia"/>
        </w:rPr>
      </w:pPr>
    </w:p>
    <w:p>
      <w:pPr>
        <w:spacing w:line="480" w:lineRule="auto"/>
        <w:ind w:firstLine="560" w:firstLineChars="200"/>
        <w:jc w:val="left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>本授权书声明：注册于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（国家或地区的名称）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的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（公司名称）    （法定代表人姓名、职务）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代表本公司授权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（单位名称）       （被授权人的姓名、职务）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为本公司的合法代理人，就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  （项目名称）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投标，以本公司名义处理一切与之有关的事务。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ab/>
      </w:r>
      <w:r>
        <w:rPr>
          <w:rFonts w:hint="eastAsia" w:cs="宋体" w:asciiTheme="minorEastAsia" w:hAnsiTheme="minorEastAsia" w:eastAsiaTheme="minorEastAsia"/>
          <w:sz w:val="28"/>
          <w:szCs w:val="24"/>
        </w:rPr>
        <w:t>本授权书于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年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月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</w:t>
      </w:r>
      <w:r>
        <w:rPr>
          <w:rFonts w:hint="eastAsia" w:cs="宋体" w:asciiTheme="minorEastAsia" w:hAnsiTheme="minorEastAsia" w:eastAsiaTheme="minorEastAsia"/>
          <w:sz w:val="28"/>
          <w:szCs w:val="24"/>
        </w:rPr>
        <w:t>日签字生效， 特此声明。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法定代表人签字：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被授权人签字：    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投标意向人名称（加盖公章）：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spacing w:line="480" w:lineRule="auto"/>
        <w:rPr>
          <w:rFonts w:cs="宋体"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联系地址：  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cs="宋体" w:asciiTheme="minorEastAsia" w:hAnsiTheme="minorEastAsia" w:eastAsiaTheme="minorEastAsia"/>
          <w:sz w:val="28"/>
          <w:szCs w:val="24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被授权人联系方式：      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  <w:r>
        <w:rPr>
          <w:rFonts w:hint="eastAsia" w:cs="宋体" w:asciiTheme="minorEastAsia" w:hAnsiTheme="minorEastAsia" w:eastAsiaTheme="minorEastAsia"/>
          <w:sz w:val="28"/>
          <w:szCs w:val="24"/>
        </w:rPr>
        <w:t xml:space="preserve">被授权人邮箱：          </w:t>
      </w:r>
      <w:r>
        <w:rPr>
          <w:rFonts w:cs="宋体" w:asciiTheme="minorEastAsia" w:hAnsiTheme="minorEastAsia" w:eastAsiaTheme="minorEastAsia"/>
          <w:sz w:val="28"/>
          <w:szCs w:val="24"/>
        </w:rPr>
        <w:t xml:space="preserve">    </w:t>
      </w:r>
      <w:r>
        <w:rPr>
          <w:rFonts w:hint="eastAsia" w:cs="宋体" w:asciiTheme="minorEastAsia" w:hAnsiTheme="minorEastAsia" w:eastAsiaTheme="minorEastAsia"/>
          <w:sz w:val="28"/>
          <w:szCs w:val="24"/>
          <w:u w:val="single"/>
        </w:rPr>
        <w:t xml:space="preserve">                     </w:t>
      </w: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2"/>
        </w:rPr>
      </w:pP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附件（5）：</w:t>
      </w:r>
    </w:p>
    <w:p>
      <w:pPr>
        <w:jc w:val="center"/>
        <w:rPr>
          <w:rFonts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代理人身份证明（身份证复印件）</w:t>
      </w:r>
    </w:p>
    <w:tbl>
      <w:tblPr>
        <w:tblStyle w:val="10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正面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0" w:hRule="atLeast"/>
        </w:trPr>
        <w:tc>
          <w:tcPr>
            <w:tcW w:w="9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反面</w:t>
            </w: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  <w:p>
            <w:pPr>
              <w:ind w:left="180" w:firstLine="648"/>
              <w:rPr>
                <w:rFonts w:asciiTheme="minorEastAsia" w:hAnsiTheme="minorEastAsia" w:eastAsiaTheme="minorEastAsia"/>
                <w:sz w:val="3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widowControl/>
        <w:jc w:val="left"/>
        <w:rPr>
          <w:rFonts w:asciiTheme="minorEastAsia" w:hAnsiTheme="minorEastAsia" w:eastAsiaTheme="minorEastAsia"/>
          <w:sz w:val="30"/>
          <w:szCs w:val="30"/>
        </w:rPr>
      </w:pP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附件（6）：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法定代表人身份证明书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兹证明 </w:t>
      </w:r>
      <w:r>
        <w:rPr>
          <w:rFonts w:hint="eastAsia" w:asciiTheme="minorEastAsia" w:hAnsiTheme="minorEastAsia" w:eastAsiaTheme="minorEastAsia"/>
          <w:sz w:val="28"/>
          <w:u w:val="single"/>
        </w:rPr>
        <w:t xml:space="preserve">       </w:t>
      </w:r>
      <w:r>
        <w:rPr>
          <w:rFonts w:hint="eastAsia" w:asciiTheme="minorEastAsia" w:hAnsiTheme="minorEastAsia" w:eastAsiaTheme="minorEastAsia"/>
          <w:sz w:val="28"/>
        </w:rPr>
        <w:t xml:space="preserve">为我单位法定代表人（授权人），身份证号为 </w:t>
      </w:r>
      <w:r>
        <w:rPr>
          <w:rFonts w:hint="eastAsia" w:asciiTheme="minorEastAsia" w:hAnsiTheme="minorEastAsia" w:eastAsiaTheme="minorEastAsia"/>
          <w:sz w:val="28"/>
          <w:szCs w:val="32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</w:rPr>
        <w:t xml:space="preserve"> ，我公司确认其以下签章是真实有效的。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ind w:firstLine="648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</w:t>
      </w:r>
      <w:r>
        <w:rPr>
          <w:rFonts w:asciiTheme="minorEastAsia" w:hAnsiTheme="minorEastAsia" w:eastAsiaTheme="minorEastAsia"/>
          <w:sz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</w:rPr>
        <w:t>单位公章：</w:t>
      </w:r>
    </w:p>
    <w:p>
      <w:pPr>
        <w:ind w:firstLine="648"/>
        <w:rPr>
          <w:rFonts w:asciiTheme="minorEastAsia" w:hAnsiTheme="minorEastAsia" w:eastAsiaTheme="minorEastAsia"/>
          <w:sz w:val="28"/>
        </w:rPr>
      </w:pPr>
    </w:p>
    <w:p>
      <w:pPr>
        <w:jc w:val="left"/>
        <w:rPr>
          <w:rFonts w:asciiTheme="minorEastAsia" w:hAnsiTheme="minorEastAsia" w:eastAsia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sz w:val="28"/>
        </w:rPr>
        <w:t xml:space="preserve">                             法定代表人签章：</w:t>
      </w:r>
    </w:p>
    <w:tbl>
      <w:tblPr>
        <w:tblStyle w:val="11"/>
        <w:tblW w:w="59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59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</w:pP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hint="eastAsia" w:asciiTheme="minorEastAsia" w:hAnsiTheme="minorEastAsia" w:eastAsiaTheme="minor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hAnsiTheme="minorEastAsia" w:eastAsiaTheme="minorEastAsia"/>
                <w:sz w:val="28"/>
                <w:szCs w:val="24"/>
                <w:u w:val="single"/>
              </w:rPr>
              <w:t>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widowControl/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asciiTheme="minorEastAsia" w:hAnsiTheme="minorEastAsia" w:eastAsiaTheme="minorEastAsia"/>
          <w:sz w:val="28"/>
          <w:szCs w:val="2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附件（</w:t>
      </w:r>
      <w:r>
        <w:rPr>
          <w:rFonts w:asciiTheme="minorEastAsia" w:hAnsiTheme="minorEastAsia" w:eastAsiaTheme="minorEastAsia"/>
          <w:sz w:val="30"/>
          <w:szCs w:val="30"/>
        </w:rPr>
        <w:t>7</w:t>
      </w:r>
      <w:r>
        <w:rPr>
          <w:rFonts w:hint="eastAsia" w:asciiTheme="minorEastAsia" w:hAnsiTheme="minorEastAsia" w:eastAsiaTheme="minorEastAsia"/>
          <w:sz w:val="30"/>
          <w:szCs w:val="30"/>
        </w:rPr>
        <w:t>）：</w:t>
      </w:r>
    </w:p>
    <w:p>
      <w:pPr>
        <w:jc w:val="center"/>
        <w:rPr>
          <w:rFonts w:asciiTheme="minorEastAsia" w:hAnsiTheme="minorEastAsia" w:eastAsiaTheme="minorEastAsia"/>
          <w:b/>
          <w:bCs/>
          <w:sz w:val="44"/>
        </w:rPr>
      </w:pPr>
      <w:r>
        <w:rPr>
          <w:rFonts w:hint="eastAsia" w:asciiTheme="minorEastAsia" w:hAnsiTheme="minorEastAsia" w:eastAsiaTheme="minorEastAsia"/>
          <w:b/>
          <w:bCs/>
          <w:sz w:val="44"/>
        </w:rPr>
        <w:t>行业基本资质材料</w:t>
      </w:r>
    </w:p>
    <w:p>
      <w:pPr>
        <w:widowControl/>
        <w:jc w:val="left"/>
        <w:rPr>
          <w:rFonts w:asciiTheme="minorEastAsia" w:hAnsiTheme="minorEastAsia" w:eastAsiaTheme="minorEastAsia"/>
          <w:b/>
          <w:bCs/>
          <w:sz w:val="44"/>
        </w:rPr>
      </w:pPr>
      <w:r>
        <w:rPr>
          <w:rFonts w:asciiTheme="minorEastAsia" w:hAnsiTheme="minorEastAsia" w:eastAsiaTheme="minorEastAsia"/>
          <w:b/>
          <w:bCs/>
          <w:sz w:val="44"/>
        </w:rPr>
        <w:br w:type="page"/>
      </w:r>
    </w:p>
    <w:p>
      <w:pPr>
        <w:jc w:val="left"/>
        <w:rPr>
          <w:rFonts w:asciiTheme="minorEastAsia" w:hAnsiTheme="minorEastAsia" w:eastAsiaTheme="minorEastAsia"/>
          <w:sz w:val="28"/>
          <w:szCs w:val="24"/>
        </w:rPr>
      </w:pPr>
      <w:r>
        <w:rPr>
          <w:rFonts w:hint="eastAsia" w:asciiTheme="minorEastAsia" w:hAnsiTheme="minorEastAsia" w:eastAsiaTheme="minorEastAsia"/>
          <w:sz w:val="28"/>
          <w:szCs w:val="24"/>
        </w:rPr>
        <w:t>附件（8）比价文件封皮示例：（封皮贴于密封袋外）</w:t>
      </w:r>
    </w:p>
    <w:p>
      <w:pPr>
        <w:jc w:val="center"/>
        <w:rPr>
          <w:rFonts w:asciiTheme="minorEastAsia" w:hAnsiTheme="minorEastAsia" w:eastAsiaTheme="minorEastAsia"/>
          <w:b/>
          <w:sz w:val="52"/>
          <w:szCs w:val="52"/>
        </w:rPr>
      </w:pPr>
      <w:r>
        <w:rPr>
          <w:rFonts w:hint="eastAsia" w:asciiTheme="minorEastAsia" w:hAnsiTheme="minorEastAsia" w:eastAsiaTheme="minorEastAsia"/>
          <w:b/>
          <w:sz w:val="52"/>
          <w:szCs w:val="52"/>
        </w:rPr>
        <w:t xml:space="preserve">比  价  文 </w:t>
      </w:r>
      <w:r>
        <w:rPr>
          <w:rFonts w:asciiTheme="minorEastAsia" w:hAnsiTheme="minorEastAsia" w:eastAsiaTheme="minorEastAsia"/>
          <w:b/>
          <w:sz w:val="52"/>
          <w:szCs w:val="52"/>
        </w:rPr>
        <w:t xml:space="preserve"> </w:t>
      </w:r>
      <w:r>
        <w:rPr>
          <w:rFonts w:hint="eastAsia" w:asciiTheme="minorEastAsia" w:hAnsiTheme="minorEastAsia" w:eastAsiaTheme="minorEastAsia"/>
          <w:b/>
          <w:sz w:val="52"/>
          <w:szCs w:val="52"/>
        </w:rPr>
        <w:t>件</w:t>
      </w:r>
    </w:p>
    <w:p>
      <w:pPr>
        <w:rPr>
          <w:rFonts w:asciiTheme="minorEastAsia" w:hAnsiTheme="minorEastAsia" w:eastAsiaTheme="minorEastAsia"/>
          <w:b/>
          <w:sz w:val="32"/>
          <w:szCs w:val="32"/>
          <w:u w:val="single"/>
        </w:rPr>
      </w:pPr>
    </w:p>
    <w:p>
      <w:pPr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致：</w:t>
      </w: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>北京红星股份有限公司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ind w:firstLine="708" w:firstLineChars="196"/>
        <w:rPr>
          <w:rFonts w:asciiTheme="minorEastAsia" w:hAnsiTheme="minorEastAsia" w:eastAsiaTheme="minorEastAsia"/>
          <w:b/>
          <w:sz w:val="36"/>
          <w:szCs w:val="36"/>
          <w:u w:val="single"/>
        </w:rPr>
      </w:pP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  <w:u w:val="single"/>
        </w:rPr>
      </w:pPr>
      <w:r>
        <w:rPr>
          <w:rFonts w:hint="eastAsia" w:asciiTheme="minorEastAsia" w:hAnsiTheme="minorEastAsia" w:eastAsiaTheme="minorEastAsia"/>
          <w:b/>
          <w:sz w:val="36"/>
          <w:szCs w:val="36"/>
          <w:u w:val="single"/>
        </w:rPr>
        <w:t xml:space="preserve">                               项目  </w:t>
      </w:r>
    </w:p>
    <w:p>
      <w:pPr>
        <w:ind w:firstLine="708" w:firstLineChars="196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比价文件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 xml:space="preserve">    在开标前不得提前拆封</w:t>
      </w:r>
    </w:p>
    <w:p>
      <w:pPr>
        <w:rPr>
          <w:rFonts w:asciiTheme="minorEastAsia" w:hAnsiTheme="minorEastAsia" w:eastAsiaTheme="minorEastAsia"/>
          <w:b/>
          <w:sz w:val="36"/>
          <w:szCs w:val="36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tabs>
          <w:tab w:val="left" w:pos="2520"/>
        </w:tabs>
        <w:snapToGrid w:val="0"/>
        <w:ind w:left="1518" w:hanging="1518" w:hangingChars="504"/>
        <w:rPr>
          <w:rFonts w:asciiTheme="minorEastAsia" w:hAnsiTheme="minorEastAsia" w:eastAsiaTheme="minorEastAsia"/>
          <w:b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项目名称：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                </w:t>
      </w:r>
      <w:r>
        <w:rPr>
          <w:rFonts w:hint="eastAsia" w:cs="Arial" w:asciiTheme="minorEastAsia" w:hAnsiTheme="minorEastAsia" w:eastAsiaTheme="minorEastAsia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</w:t>
      </w:r>
    </w:p>
    <w:p>
      <w:pPr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投标单位：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hAnsiTheme="minorEastAsia" w:eastAsiaTheme="minorEastAsia"/>
          <w:b/>
          <w:sz w:val="30"/>
          <w:szCs w:val="30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（盖章）</w:t>
      </w:r>
    </w:p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法定代表人或其委托代理人：</w:t>
      </w:r>
      <w:r>
        <w:rPr>
          <w:rFonts w:hint="eastAsia" w:asciiTheme="minorEastAsia" w:hAnsiTheme="minorEastAsia" w:eastAsiaTheme="minorEastAsia"/>
          <w:b/>
          <w:sz w:val="30"/>
          <w:szCs w:val="30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（签字或盖章）</w:t>
      </w:r>
    </w:p>
    <w:p>
      <w:pPr>
        <w:rPr>
          <w:rFonts w:asciiTheme="minorEastAsia" w:hAnsiTheme="minorEastAsia" w:eastAsiaTheme="minorEastAsia"/>
          <w:b/>
          <w:bCs/>
          <w:sz w:val="28"/>
          <w:szCs w:val="28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</w:p>
    <w:p>
      <w:pPr>
        <w:jc w:val="left"/>
        <w:rPr>
          <w:rFonts w:asciiTheme="minorEastAsia" w:hAnsiTheme="minorEastAsia" w:eastAsiaTheme="minorEastAsia"/>
          <w:sz w:val="28"/>
          <w:szCs w:val="24"/>
          <w:u w:val="single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密封条粘于密封袋开口处并盖骑缝章</w:t>
      </w:r>
    </w:p>
    <w:tbl>
      <w:tblPr>
        <w:tblStyle w:val="10"/>
        <w:tblpPr w:leftFromText="180" w:rightFromText="180" w:vertAnchor="text" w:horzAnchor="margin" w:tblpX="2235" w:tblpY="2"/>
        <w:tblW w:w="4219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1" w:hRule="atLeast"/>
        </w:trPr>
        <w:tc>
          <w:tcPr>
            <w:tcW w:w="4219" w:type="dxa"/>
            <w:textDirection w:val="tbRl"/>
          </w:tcPr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单位公章                                                                             法定代表人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</w:p>
          <w:p>
            <w:pPr>
              <w:ind w:left="113" w:right="-147" w:rightChars="-70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32"/>
                <w:szCs w:val="32"/>
              </w:rPr>
              <w:t>密               封               条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ind w:right="-147" w:rightChars="-70" w:firstLine="949" w:firstLineChars="45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法定代表人                                                                           单位公章</w:t>
            </w:r>
          </w:p>
          <w:p>
            <w:pPr>
              <w:ind w:left="113" w:right="-147" w:rightChars="-70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hint="eastAsia" w:asciiTheme="minorEastAsia" w:hAnsiTheme="minorEastAsia" w:eastAsiaTheme="minorEastAsia"/>
                <w:b/>
              </w:rPr>
              <w:t xml:space="preserve">    月    日封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E213A"/>
    <w:multiLevelType w:val="singleLevel"/>
    <w:tmpl w:val="AA4E213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202ED7"/>
    <w:multiLevelType w:val="multilevel"/>
    <w:tmpl w:val="0A202ED7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 w:tentative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63B19E1"/>
    <w:multiLevelType w:val="multilevel"/>
    <w:tmpl w:val="463B19E1"/>
    <w:lvl w:ilvl="0" w:tentative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C2D282E"/>
    <w:multiLevelType w:val="multilevel"/>
    <w:tmpl w:val="4C2D282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B74D34"/>
    <w:multiLevelType w:val="multilevel"/>
    <w:tmpl w:val="6AB74D34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EAC"/>
    <w:rsid w:val="0001200A"/>
    <w:rsid w:val="000210C2"/>
    <w:rsid w:val="0003678A"/>
    <w:rsid w:val="00040183"/>
    <w:rsid w:val="0004322F"/>
    <w:rsid w:val="00046770"/>
    <w:rsid w:val="00070801"/>
    <w:rsid w:val="00087E08"/>
    <w:rsid w:val="00090F4F"/>
    <w:rsid w:val="000B00A9"/>
    <w:rsid w:val="000B16B7"/>
    <w:rsid w:val="000B5665"/>
    <w:rsid w:val="000C47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970C4"/>
    <w:rsid w:val="001A7380"/>
    <w:rsid w:val="001D1F26"/>
    <w:rsid w:val="002119F2"/>
    <w:rsid w:val="00215EB1"/>
    <w:rsid w:val="002229DB"/>
    <w:rsid w:val="00231E91"/>
    <w:rsid w:val="00233F1A"/>
    <w:rsid w:val="00251A5F"/>
    <w:rsid w:val="00271F5C"/>
    <w:rsid w:val="0027429D"/>
    <w:rsid w:val="00277BC2"/>
    <w:rsid w:val="002855DF"/>
    <w:rsid w:val="002909B1"/>
    <w:rsid w:val="00295A06"/>
    <w:rsid w:val="002A56D4"/>
    <w:rsid w:val="002A7876"/>
    <w:rsid w:val="002C68A0"/>
    <w:rsid w:val="002D2F35"/>
    <w:rsid w:val="002E1CDF"/>
    <w:rsid w:val="002E2030"/>
    <w:rsid w:val="00304E01"/>
    <w:rsid w:val="0033212F"/>
    <w:rsid w:val="00334710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332A9"/>
    <w:rsid w:val="004530AE"/>
    <w:rsid w:val="0046300E"/>
    <w:rsid w:val="00473D9C"/>
    <w:rsid w:val="00480D1B"/>
    <w:rsid w:val="004828E0"/>
    <w:rsid w:val="004829AD"/>
    <w:rsid w:val="00482EE8"/>
    <w:rsid w:val="004A4152"/>
    <w:rsid w:val="004A5AB0"/>
    <w:rsid w:val="004C411F"/>
    <w:rsid w:val="004C5D00"/>
    <w:rsid w:val="004D2AFA"/>
    <w:rsid w:val="004D44D6"/>
    <w:rsid w:val="004E532C"/>
    <w:rsid w:val="004E7EF2"/>
    <w:rsid w:val="004F365B"/>
    <w:rsid w:val="005255EB"/>
    <w:rsid w:val="00533B73"/>
    <w:rsid w:val="00535910"/>
    <w:rsid w:val="00544027"/>
    <w:rsid w:val="00564586"/>
    <w:rsid w:val="005762A9"/>
    <w:rsid w:val="00581E05"/>
    <w:rsid w:val="00594C3C"/>
    <w:rsid w:val="005A01AF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F4323"/>
    <w:rsid w:val="007F7D85"/>
    <w:rsid w:val="00802A36"/>
    <w:rsid w:val="00815B8C"/>
    <w:rsid w:val="008175B0"/>
    <w:rsid w:val="00823402"/>
    <w:rsid w:val="008538D2"/>
    <w:rsid w:val="0085534E"/>
    <w:rsid w:val="008553DE"/>
    <w:rsid w:val="008630CB"/>
    <w:rsid w:val="00865239"/>
    <w:rsid w:val="008717B0"/>
    <w:rsid w:val="0087417A"/>
    <w:rsid w:val="00874F32"/>
    <w:rsid w:val="00876F55"/>
    <w:rsid w:val="00885507"/>
    <w:rsid w:val="0089147A"/>
    <w:rsid w:val="008A3404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17D"/>
    <w:rsid w:val="009822A8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86DE9"/>
    <w:rsid w:val="00A87B0F"/>
    <w:rsid w:val="00AA7763"/>
    <w:rsid w:val="00AB08CB"/>
    <w:rsid w:val="00AB5D4D"/>
    <w:rsid w:val="00AC3296"/>
    <w:rsid w:val="00AC5248"/>
    <w:rsid w:val="00AC74D6"/>
    <w:rsid w:val="00AD07F6"/>
    <w:rsid w:val="00AD360C"/>
    <w:rsid w:val="00AD6CD9"/>
    <w:rsid w:val="00AE2937"/>
    <w:rsid w:val="00B0370E"/>
    <w:rsid w:val="00B05508"/>
    <w:rsid w:val="00B05E3C"/>
    <w:rsid w:val="00B4134D"/>
    <w:rsid w:val="00B52A60"/>
    <w:rsid w:val="00B60C02"/>
    <w:rsid w:val="00B61860"/>
    <w:rsid w:val="00B7069B"/>
    <w:rsid w:val="00B75E69"/>
    <w:rsid w:val="00B81CE3"/>
    <w:rsid w:val="00B86D37"/>
    <w:rsid w:val="00B86E47"/>
    <w:rsid w:val="00BA00A4"/>
    <w:rsid w:val="00BC784D"/>
    <w:rsid w:val="00BD3E57"/>
    <w:rsid w:val="00BD6201"/>
    <w:rsid w:val="00BD73D1"/>
    <w:rsid w:val="00BE2846"/>
    <w:rsid w:val="00BF6492"/>
    <w:rsid w:val="00C3620A"/>
    <w:rsid w:val="00C406FD"/>
    <w:rsid w:val="00C95940"/>
    <w:rsid w:val="00CC1BDB"/>
    <w:rsid w:val="00CC1EBC"/>
    <w:rsid w:val="00CC58C0"/>
    <w:rsid w:val="00CD0B3C"/>
    <w:rsid w:val="00CD13DA"/>
    <w:rsid w:val="00CD7897"/>
    <w:rsid w:val="00D1170A"/>
    <w:rsid w:val="00D1667C"/>
    <w:rsid w:val="00D2464F"/>
    <w:rsid w:val="00D40A09"/>
    <w:rsid w:val="00D64314"/>
    <w:rsid w:val="00D76D27"/>
    <w:rsid w:val="00D80E0C"/>
    <w:rsid w:val="00D83C87"/>
    <w:rsid w:val="00DA18DA"/>
    <w:rsid w:val="00DA6140"/>
    <w:rsid w:val="00DC2239"/>
    <w:rsid w:val="00DD69BF"/>
    <w:rsid w:val="00DE3E45"/>
    <w:rsid w:val="00DE7B6B"/>
    <w:rsid w:val="00DF44A5"/>
    <w:rsid w:val="00DF6180"/>
    <w:rsid w:val="00DF6ED9"/>
    <w:rsid w:val="00E1012D"/>
    <w:rsid w:val="00E22386"/>
    <w:rsid w:val="00E23B94"/>
    <w:rsid w:val="00E47FFB"/>
    <w:rsid w:val="00E54125"/>
    <w:rsid w:val="00E5701B"/>
    <w:rsid w:val="00E71CAF"/>
    <w:rsid w:val="00E80528"/>
    <w:rsid w:val="00E845F5"/>
    <w:rsid w:val="00E85950"/>
    <w:rsid w:val="00E95C88"/>
    <w:rsid w:val="00EA1C72"/>
    <w:rsid w:val="00EB44AD"/>
    <w:rsid w:val="00ED1F11"/>
    <w:rsid w:val="00ED245F"/>
    <w:rsid w:val="00ED2CB9"/>
    <w:rsid w:val="00EF0A05"/>
    <w:rsid w:val="00EF2B89"/>
    <w:rsid w:val="00EF574E"/>
    <w:rsid w:val="00EF70EF"/>
    <w:rsid w:val="00F214F8"/>
    <w:rsid w:val="00F418CC"/>
    <w:rsid w:val="00F51198"/>
    <w:rsid w:val="00F61A03"/>
    <w:rsid w:val="00F6743E"/>
    <w:rsid w:val="00F77E64"/>
    <w:rsid w:val="00F843FC"/>
    <w:rsid w:val="00F84E72"/>
    <w:rsid w:val="00FC5D83"/>
    <w:rsid w:val="00FD446D"/>
    <w:rsid w:val="030004BA"/>
    <w:rsid w:val="03C356B3"/>
    <w:rsid w:val="0C1B72CA"/>
    <w:rsid w:val="0EFC40D7"/>
    <w:rsid w:val="11D13845"/>
    <w:rsid w:val="1A4C0336"/>
    <w:rsid w:val="1C7F652D"/>
    <w:rsid w:val="1E5E5E27"/>
    <w:rsid w:val="1E8D11EB"/>
    <w:rsid w:val="2236384B"/>
    <w:rsid w:val="22CE5B07"/>
    <w:rsid w:val="37074CE5"/>
    <w:rsid w:val="3814414B"/>
    <w:rsid w:val="3AA17591"/>
    <w:rsid w:val="3D9E5143"/>
    <w:rsid w:val="4007200C"/>
    <w:rsid w:val="465B617D"/>
    <w:rsid w:val="4F5F1AC2"/>
    <w:rsid w:val="51464CCF"/>
    <w:rsid w:val="540853CD"/>
    <w:rsid w:val="540D283C"/>
    <w:rsid w:val="54D368B1"/>
    <w:rsid w:val="56783288"/>
    <w:rsid w:val="5694614E"/>
    <w:rsid w:val="5B2B3FCB"/>
    <w:rsid w:val="5F251D9A"/>
    <w:rsid w:val="62854570"/>
    <w:rsid w:val="64C41C04"/>
    <w:rsid w:val="65EA3727"/>
    <w:rsid w:val="689136B9"/>
    <w:rsid w:val="6CB3496E"/>
    <w:rsid w:val="6DD70D0D"/>
    <w:rsid w:val="716B25F9"/>
    <w:rsid w:val="73AA222A"/>
    <w:rsid w:val="78C44A81"/>
    <w:rsid w:val="7A217BDB"/>
    <w:rsid w:val="7C5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table" w:styleId="11">
    <w:name w:val="Table Grid"/>
    <w:basedOn w:val="10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7"/>
    <w:link w:val="6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3">
    <w:name w:val="页脚 Char"/>
    <w:basedOn w:val="7"/>
    <w:link w:val="5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14">
    <w:name w:val="列出段落1"/>
    <w:basedOn w:val="1"/>
    <w:qFormat/>
    <w:uiPriority w:val="99"/>
    <w:pPr>
      <w:ind w:firstLine="420" w:firstLineChars="200"/>
    </w:p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批注文字 Char"/>
    <w:basedOn w:val="7"/>
    <w:link w:val="3"/>
    <w:semiHidden/>
    <w:qFormat/>
    <w:uiPriority w:val="99"/>
    <w:rPr>
      <w:rFonts w:ascii="Calibri" w:hAnsi="Calibri" w:eastAsia="宋体" w:cs="Calibri"/>
      <w:kern w:val="2"/>
      <w:sz w:val="21"/>
      <w:szCs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rFonts w:ascii="Calibri" w:hAnsi="Calibri" w:eastAsia="宋体" w:cs="Calibri"/>
      <w:b/>
      <w:bCs/>
      <w:kern w:val="2"/>
      <w:sz w:val="21"/>
      <w:szCs w:val="21"/>
    </w:rPr>
  </w:style>
  <w:style w:type="character" w:customStyle="1" w:styleId="18">
    <w:name w:val="批注框文本 Char"/>
    <w:basedOn w:val="7"/>
    <w:link w:val="4"/>
    <w:semiHidden/>
    <w:qFormat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9">
    <w:name w:val="font1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53D1E2-78DC-47F5-97EA-0C6D0FD11D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Company>Dell Computer</Company>
  <Pages>13</Pages>
  <Words>432</Words>
  <Characters>2465</Characters>
  <Lines>20</Lines>
  <Paragraphs>5</Paragraphs>
  <TotalTime>33</TotalTime>
  <ScaleCrop>false</ScaleCrop>
  <LinksUpToDate>false</LinksUpToDate>
  <CharactersWithSpaces>2892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2017-08-23T03:19:00Z</dcterms:created>
  <dc:creator>hx</dc:creator>
  <cp:lastModifiedBy>Ms.听不懂</cp:lastModifiedBy>
  <cp:lastPrinted>2017-11-20T05:26:00Z</cp:lastPrinted>
  <dcterms:modified xsi:type="dcterms:W3CDTF">2021-11-02T04:04:21Z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82A6AEAD007444F2A67FC52DA10CCCC1</vt:lpwstr>
  </property>
</Properties>
</file>