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360" w:lineRule="auto"/>
        <w:ind w:firstLine="0" w:firstLineChars="0"/>
        <w:jc w:val="center"/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分析天平技术要求</w:t>
      </w:r>
    </w:p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009"/>
        <w:gridCol w:w="4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6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  <w:highlight w:val="none"/>
              </w:rPr>
              <w:t>主设备型号</w:t>
            </w:r>
          </w:p>
        </w:tc>
        <w:tc>
          <w:tcPr>
            <w:tcW w:w="4013" w:type="pct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lang w:val="en-US" w:eastAsia="zh-CN"/>
              </w:rPr>
              <w:t>推荐型号：岛津/梅特勒-托利多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设备主要参数</w:t>
            </w:r>
          </w:p>
        </w:tc>
        <w:tc>
          <w:tcPr>
            <w:tcW w:w="1179" w:type="pct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称量能力</w:t>
            </w:r>
          </w:p>
        </w:tc>
        <w:tc>
          <w:tcPr>
            <w:tcW w:w="2834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120g/42g</w:t>
            </w: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两档可调</w:t>
            </w: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179" w:type="pct"/>
            <w:vAlign w:val="center"/>
          </w:tcPr>
          <w:p>
            <w:pPr>
              <w:pStyle w:val="7"/>
              <w:spacing w:line="360" w:lineRule="auto"/>
              <w:ind w:firstLine="0" w:firstLineChars="0"/>
              <w:jc w:val="lef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最小显示值</w:t>
            </w:r>
          </w:p>
        </w:tc>
        <w:tc>
          <w:tcPr>
            <w:tcW w:w="2834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0.1mg/0.01mg</w:t>
            </w: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两档可调</w:t>
            </w: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179" w:type="pct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设备介绍</w:t>
            </w:r>
          </w:p>
        </w:tc>
        <w:tc>
          <w:tcPr>
            <w:tcW w:w="2834" w:type="pct"/>
            <w:vAlign w:val="center"/>
          </w:tcPr>
          <w:p>
            <w:pPr>
              <w:pStyle w:val="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在半微量分析天平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可</w:t>
            </w:r>
            <w:r>
              <w:rPr>
                <w:rFonts w:hint="eastAsia"/>
                <w:color w:val="000000"/>
                <w:sz w:val="22"/>
                <w:szCs w:val="22"/>
              </w:rPr>
              <w:t>彻底阻断风的影响</w:t>
            </w:r>
            <w:r>
              <w:rPr>
                <w:rFonts w:hint="eastAsia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/>
                <w:color w:val="000000"/>
                <w:sz w:val="22"/>
                <w:szCs w:val="22"/>
              </w:rPr>
              <w:t>采用机械组件的密封结构、彻底抑制了过去的天平难以抑制的因风对流而产生的摇晃。即使在通风柜内也能比过去更稳定地使用。</w:t>
            </w:r>
          </w:p>
          <w:p>
            <w:pPr>
              <w:pStyle w:val="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内装“PSC”全自动校准功能遇有室温变化影响灵敏度时，天平感知室温变化，自动开始校准。</w:t>
            </w:r>
          </w:p>
          <w:p>
            <w:pPr>
              <w:pStyle w:val="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使用定时校准功能，实现稳定的灵敏度内装“直通视窗”功能</w:t>
            </w:r>
            <w:r>
              <w:rPr>
                <w:rFonts w:hint="eastAsia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/>
                <w:color w:val="000000"/>
                <w:sz w:val="22"/>
                <w:szCs w:val="22"/>
              </w:rPr>
              <w:t>连接只需1根电缆。不需安装任何软件。数据可输送至Windows的应用程序。</w:t>
            </w:r>
          </w:p>
          <w:p>
            <w:pPr>
              <w:pStyle w:val="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也可进行比重测定。与比重测定器具（选购件）配套可作比重计使用。</w:t>
            </w:r>
          </w:p>
          <w:p>
            <w:pPr>
              <w:pStyle w:val="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门装卸简单，清扫、开关轻松</w:t>
            </w:r>
            <w:r>
              <w:rPr>
                <w:rFonts w:hint="eastAsia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/>
                <w:color w:val="000000"/>
                <w:sz w:val="22"/>
                <w:szCs w:val="22"/>
              </w:rPr>
              <w:t>顺畅的门的开关，使称量作业轻松愉快。门装卸简单便于清扫。而且门轨装卸简便可进行更换。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其他要求</w:t>
            </w:r>
          </w:p>
        </w:tc>
        <w:tc>
          <w:tcPr>
            <w:tcW w:w="6839" w:type="dxa"/>
            <w:gridSpan w:val="2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400" w:lineRule="exact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签订合同后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中标人须及时就仪器安装条件（包括环境条件、实验台、电力、气路要求、安装位置、防振等）与用户进行沟通，并安排技术人员前往现场协助确认。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设备安装地点</w:t>
            </w:r>
          </w:p>
        </w:tc>
        <w:tc>
          <w:tcPr>
            <w:tcW w:w="4013" w:type="pct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山西省祁县六曲香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IGQDU+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B276E"/>
    <w:rsid w:val="393245FA"/>
    <w:rsid w:val="638B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2021-02-09T02:50:00Z</dcterms:created>
  <dc:creator>随意~</dc:creator>
  <cp:lastModifiedBy>随意~</cp:lastModifiedBy>
  <dcterms:modified xsi:type="dcterms:W3CDTF">2021-02-09T05:40:40Z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