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73" w:rsidRDefault="004479EF">
      <w:pPr>
        <w:jc w:val="center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36"/>
          <w:szCs w:val="32"/>
        </w:rPr>
        <w:t>招标公告</w:t>
      </w:r>
    </w:p>
    <w:p w:rsidR="00CE1173" w:rsidRDefault="004479EF">
      <w:pPr>
        <w:ind w:firstLineChars="200" w:firstLine="562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工作服采购项目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规范化管理、降低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工作服采购项目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，面向社会公开招标。现发布招标公告，诚邀供应商参加，也欢迎公司全体员工推荐供应商。</w:t>
      </w: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公告如下：</w:t>
      </w:r>
    </w:p>
    <w:p w:rsidR="00CE1173" w:rsidRDefault="004479E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 w:cstheme="minorEastAsia"/>
          <w:b/>
          <w:color w:val="000000" w:themeColor="text1"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工作服采购</w:t>
      </w:r>
    </w:p>
    <w:p w:rsidR="00CE1173" w:rsidRDefault="004479EF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  <w:u w:val="single"/>
        </w:rPr>
        <w:t>北京怀柔本部、天津一分公司、山西六曲香</w:t>
      </w: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2020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11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开始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至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2022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11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服务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四、项目简介：</w:t>
      </w:r>
    </w:p>
    <w:p w:rsidR="00CE1173" w:rsidRDefault="004479EF">
      <w:pPr>
        <w:spacing w:line="360" w:lineRule="auto"/>
        <w:ind w:firstLineChars="150" w:firstLine="315"/>
        <w:rPr>
          <w:rFonts w:ascii="宋体" w:hAnsi="宋体"/>
          <w:color w:val="000000" w:themeColor="text1"/>
          <w:kern w:val="0"/>
        </w:rPr>
      </w:pPr>
      <w:r>
        <w:rPr>
          <w:rFonts w:ascii="宋体" w:hAnsi="宋体" w:hint="eastAsia"/>
          <w:color w:val="000000" w:themeColor="text1"/>
          <w:kern w:val="0"/>
        </w:rPr>
        <w:t>（一）供货范围</w:t>
      </w:r>
    </w:p>
    <w:p w:rsidR="00CE1173" w:rsidRDefault="004479EF">
      <w:pPr>
        <w:tabs>
          <w:tab w:val="left" w:pos="567"/>
        </w:tabs>
        <w:spacing w:line="440" w:lineRule="exact"/>
        <w:ind w:firstLineChars="200" w:firstLine="420"/>
        <w:rPr>
          <w:rFonts w:ascii="宋体" w:hAnsi="宋体"/>
          <w:color w:val="000000" w:themeColor="text1"/>
          <w:kern w:val="0"/>
        </w:rPr>
      </w:pPr>
      <w:r>
        <w:rPr>
          <w:rFonts w:ascii="宋体" w:hAnsi="宋体" w:hint="eastAsia"/>
          <w:color w:val="000000" w:themeColor="text1"/>
          <w:kern w:val="0"/>
        </w:rPr>
        <w:t>包括北京红星股份有限公司（含分公司）工作服的制作，清单详见技术要求。数量在实际采购时可能有所增减，最终</w:t>
      </w:r>
      <w:r>
        <w:rPr>
          <w:rFonts w:ascii="宋体" w:hAnsi="宋体" w:hint="eastAsia"/>
          <w:color w:val="000000" w:themeColor="text1"/>
          <w:kern w:val="0"/>
        </w:rPr>
        <w:t>结算</w:t>
      </w:r>
      <w:r>
        <w:rPr>
          <w:rFonts w:ascii="宋体" w:hAnsi="宋体" w:hint="eastAsia"/>
          <w:color w:val="000000" w:themeColor="text1"/>
          <w:kern w:val="0"/>
        </w:rPr>
        <w:t>以实际采购</w:t>
      </w:r>
      <w:r>
        <w:rPr>
          <w:rFonts w:ascii="宋体" w:hAnsi="宋体" w:hint="eastAsia"/>
          <w:color w:val="000000" w:themeColor="text1"/>
          <w:kern w:val="0"/>
        </w:rPr>
        <w:t>订单</w:t>
      </w:r>
      <w:r>
        <w:rPr>
          <w:rFonts w:ascii="宋体" w:hAnsi="宋体" w:hint="eastAsia"/>
          <w:color w:val="000000" w:themeColor="text1"/>
          <w:kern w:val="0"/>
        </w:rPr>
        <w:t>数量为准。</w:t>
      </w:r>
    </w:p>
    <w:p w:rsidR="00CE1173" w:rsidRDefault="004479EF">
      <w:pPr>
        <w:numPr>
          <w:ilvl w:val="0"/>
          <w:numId w:val="2"/>
        </w:numPr>
        <w:spacing w:line="360" w:lineRule="auto"/>
        <w:ind w:firstLineChars="150" w:firstLine="315"/>
        <w:rPr>
          <w:rFonts w:ascii="宋体" w:hAnsi="宋体"/>
          <w:color w:val="000000" w:themeColor="text1"/>
          <w:kern w:val="0"/>
        </w:rPr>
      </w:pPr>
      <w:r>
        <w:rPr>
          <w:rFonts w:ascii="宋体" w:hAnsi="宋体" w:hint="eastAsia"/>
          <w:color w:val="000000" w:themeColor="text1"/>
          <w:kern w:val="0"/>
        </w:rPr>
        <w:t>技术要求</w:t>
      </w:r>
    </w:p>
    <w:tbl>
      <w:tblPr>
        <w:tblW w:w="9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1134"/>
        <w:gridCol w:w="2751"/>
        <w:gridCol w:w="1785"/>
        <w:gridCol w:w="735"/>
        <w:gridCol w:w="639"/>
        <w:gridCol w:w="1080"/>
      </w:tblGrid>
      <w:tr w:rsidR="00CE1173">
        <w:trPr>
          <w:trHeight w:val="57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款式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服装名称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克重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/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纱支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面料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预计数量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E1173">
        <w:trPr>
          <w:trHeight w:val="31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销售款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半袖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克重≥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180g/m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²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32S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5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冲锋衣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内里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摇粒抓绒克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重≥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280g/m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外料尼龙加涂层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5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工厂款</w:t>
            </w:r>
            <w:r>
              <w:rPr>
                <w:rStyle w:val="font31"/>
                <w:rFonts w:hint="default"/>
                <w:lang w:bidi="ar"/>
              </w:rPr>
              <w:t>（含一线、部室、维修三款）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半袖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裤子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32*32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密度：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130*70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%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棉防静电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72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裤子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32/2*32/2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密度：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100*53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%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棉防静电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面料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82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棉背心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棉背心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填充物：≥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200g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填充物：保暖丝绵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CE1173" w:rsidRDefault="00CE1173">
      <w:pPr>
        <w:spacing w:line="360" w:lineRule="auto"/>
        <w:rPr>
          <w:rFonts w:ascii="宋体" w:hAnsi="宋体"/>
          <w:color w:val="000000" w:themeColor="text1"/>
          <w:kern w:val="0"/>
        </w:rPr>
      </w:pPr>
    </w:p>
    <w:tbl>
      <w:tblPr>
        <w:tblW w:w="9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751"/>
        <w:gridCol w:w="1860"/>
        <w:gridCol w:w="690"/>
        <w:gridCol w:w="609"/>
        <w:gridCol w:w="1080"/>
      </w:tblGrid>
      <w:tr w:rsidR="00CE1173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 xml:space="preserve">款式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服装名称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克重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/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纱支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面料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预计数量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CE1173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帽子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帽子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同工厂款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同工厂款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砸内壳</w:t>
            </w:r>
          </w:p>
        </w:tc>
      </w:tr>
      <w:tr w:rsidR="00CE1173">
        <w:trPr>
          <w:trHeight w:val="72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博物馆款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女西装上衣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克重：≥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270g/m</w:t>
            </w:r>
          </w:p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100s/2*100s/2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羊毛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60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女衬衣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—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雪纺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女裤子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克重：≥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270g/m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100s/2*100s/2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羊毛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女裙子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克重：≥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270g/m</w:t>
            </w:r>
          </w:p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100s/2*100s/2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羊毛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男西装上衣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克重：≥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270g/m</w:t>
            </w:r>
          </w:p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100s/2*100s/2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羊毛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81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男衬衣半袖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80s/2*80s/2</w:t>
            </w:r>
          </w:p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密度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142x85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81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男衬衣长袖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80s/2*80s/2</w:t>
            </w:r>
          </w:p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密度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142x85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54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男裤子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克重：≥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270g/m</w:t>
            </w:r>
          </w:p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100s/2*100s/2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羊毛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lang w:bidi="ar"/>
              </w:rPr>
              <w:t>高管款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西装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SUPER130s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羊毛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36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裙子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SUPER130s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羊毛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81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衬衣长袖（男）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100s/2*100s/2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密度≥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150*110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81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衬衣长袖（女）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纱支：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100s/2*100s/2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密度≥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150*110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100%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CE1173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合计：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6878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4479E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1173" w:rsidRDefault="00CE117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CE1173" w:rsidRDefault="00CE1173">
      <w:pPr>
        <w:spacing w:line="360" w:lineRule="auto"/>
        <w:rPr>
          <w:rFonts w:ascii="宋体" w:hAnsi="宋体"/>
          <w:color w:val="000000" w:themeColor="text1"/>
        </w:rPr>
      </w:pPr>
    </w:p>
    <w:p w:rsidR="00CE1173" w:rsidRDefault="004479EF">
      <w:pPr>
        <w:numPr>
          <w:ilvl w:val="0"/>
          <w:numId w:val="3"/>
        </w:numPr>
        <w:spacing w:line="360" w:lineRule="auto"/>
        <w:ind w:firstLineChars="150" w:firstLine="315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其他要求：</w:t>
      </w:r>
    </w:p>
    <w:p w:rsidR="00CE1173" w:rsidRDefault="004479EF">
      <w:pPr>
        <w:spacing w:line="360" w:lineRule="auto"/>
        <w:ind w:firstLineChars="200" w:firstLine="42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2.1</w:t>
      </w:r>
      <w:r>
        <w:rPr>
          <w:rFonts w:ascii="宋体" w:hAnsi="宋体" w:hint="eastAsia"/>
          <w:color w:val="000000" w:themeColor="text1"/>
        </w:rPr>
        <w:t>、工厂款服装执行《</w:t>
      </w:r>
      <w:r>
        <w:rPr>
          <w:rFonts w:ascii="宋体" w:hAnsi="宋体" w:hint="eastAsia"/>
          <w:color w:val="000000" w:themeColor="text1"/>
        </w:rPr>
        <w:t>GB12014-2009</w:t>
      </w:r>
      <w:r>
        <w:rPr>
          <w:rFonts w:ascii="宋体" w:hAnsi="宋体" w:hint="eastAsia"/>
          <w:color w:val="000000" w:themeColor="text1"/>
        </w:rPr>
        <w:t>防静电服》标准</w:t>
      </w:r>
      <w:r>
        <w:rPr>
          <w:rFonts w:ascii="宋体" w:hAnsi="宋体" w:hint="eastAsia"/>
          <w:color w:val="000000" w:themeColor="text1"/>
        </w:rPr>
        <w:t>B</w:t>
      </w:r>
      <w:r>
        <w:rPr>
          <w:rFonts w:ascii="宋体" w:hAnsi="宋体" w:hint="eastAsia"/>
          <w:color w:val="000000" w:themeColor="text1"/>
        </w:rPr>
        <w:t>级技术要求；采用分体式，上衣为“三紧式”：即领口紧，袖口紧、下摆紧。裤子为直筒裤。</w:t>
      </w:r>
      <w:r>
        <w:rPr>
          <w:rFonts w:ascii="宋体" w:hAnsi="宋体" w:hint="eastAsia"/>
          <w:color w:val="000000" w:themeColor="text1"/>
        </w:rPr>
        <w:t>面料着重透气和吸汗性及耐磨性。</w:t>
      </w:r>
    </w:p>
    <w:p w:rsidR="00CE1173" w:rsidRDefault="004479EF">
      <w:pPr>
        <w:spacing w:line="360" w:lineRule="auto"/>
        <w:ind w:firstLineChars="200" w:firstLine="42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2.2</w:t>
      </w:r>
      <w:r>
        <w:rPr>
          <w:rFonts w:ascii="宋体" w:hAnsi="宋体" w:hint="eastAsia"/>
          <w:color w:val="000000" w:themeColor="text1"/>
        </w:rPr>
        <w:t>、西服（男装）：质量符合</w:t>
      </w:r>
      <w:r>
        <w:rPr>
          <w:rFonts w:ascii="宋体" w:hAnsi="宋体" w:hint="eastAsia"/>
          <w:color w:val="000000" w:themeColor="text1"/>
        </w:rPr>
        <w:t xml:space="preserve">GB/T 2664 </w:t>
      </w:r>
      <w:r>
        <w:rPr>
          <w:rFonts w:ascii="宋体" w:hAnsi="宋体" w:hint="eastAsia"/>
          <w:color w:val="000000" w:themeColor="text1"/>
        </w:rPr>
        <w:t>《男西服、大衣》、</w:t>
      </w:r>
      <w:r>
        <w:rPr>
          <w:rFonts w:ascii="宋体" w:hAnsi="宋体" w:hint="eastAsia"/>
          <w:color w:val="000000" w:themeColor="text1"/>
        </w:rPr>
        <w:t>GB/T 2666</w:t>
      </w:r>
      <w:r>
        <w:rPr>
          <w:rFonts w:ascii="宋体" w:hAnsi="宋体" w:hint="eastAsia"/>
          <w:color w:val="000000" w:themeColor="text1"/>
        </w:rPr>
        <w:t>《西裤》，西服（女装）：质量符合</w:t>
      </w:r>
      <w:r>
        <w:rPr>
          <w:rFonts w:ascii="宋体" w:hAnsi="宋体" w:hint="eastAsia"/>
          <w:color w:val="000000" w:themeColor="text1"/>
        </w:rPr>
        <w:t xml:space="preserve">GB/T 2665 </w:t>
      </w:r>
      <w:r>
        <w:rPr>
          <w:rFonts w:ascii="宋体" w:hAnsi="宋体" w:hint="eastAsia"/>
          <w:color w:val="000000" w:themeColor="text1"/>
        </w:rPr>
        <w:t>《女西服、大衣》、</w:t>
      </w:r>
      <w:r>
        <w:rPr>
          <w:rFonts w:ascii="宋体" w:hAnsi="宋体" w:hint="eastAsia"/>
          <w:color w:val="000000" w:themeColor="text1"/>
        </w:rPr>
        <w:t xml:space="preserve">GB/T 2666 </w:t>
      </w:r>
      <w:r>
        <w:rPr>
          <w:rFonts w:ascii="宋体" w:hAnsi="宋体" w:hint="eastAsia"/>
          <w:color w:val="000000" w:themeColor="text1"/>
        </w:rPr>
        <w:t>《西裤》。</w:t>
      </w:r>
    </w:p>
    <w:p w:rsidR="00CE1173" w:rsidRDefault="004479EF">
      <w:pPr>
        <w:spacing w:line="360" w:lineRule="auto"/>
        <w:ind w:firstLineChars="200" w:firstLine="42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2.3</w:t>
      </w:r>
      <w:r>
        <w:rPr>
          <w:rFonts w:ascii="宋体" w:hAnsi="宋体" w:hint="eastAsia"/>
          <w:color w:val="000000" w:themeColor="text1"/>
        </w:rPr>
        <w:t>、衬衫（男装）：质量符合</w:t>
      </w:r>
      <w:r>
        <w:rPr>
          <w:rFonts w:ascii="宋体" w:hAnsi="宋体" w:hint="eastAsia"/>
          <w:color w:val="000000" w:themeColor="text1"/>
        </w:rPr>
        <w:t xml:space="preserve">GB/T 2660 </w:t>
      </w:r>
      <w:r>
        <w:rPr>
          <w:rFonts w:ascii="宋体" w:hAnsi="宋体" w:hint="eastAsia"/>
          <w:color w:val="000000" w:themeColor="text1"/>
        </w:rPr>
        <w:t>《衬衫》，衬衫（女装）：质量符合</w:t>
      </w:r>
      <w:r>
        <w:rPr>
          <w:rFonts w:ascii="宋体" w:hAnsi="宋体" w:hint="eastAsia"/>
          <w:color w:val="000000" w:themeColor="text1"/>
        </w:rPr>
        <w:t xml:space="preserve">GB/T 2660 </w:t>
      </w:r>
      <w:r>
        <w:rPr>
          <w:rFonts w:ascii="宋体" w:hAnsi="宋体" w:hint="eastAsia"/>
          <w:color w:val="000000" w:themeColor="text1"/>
        </w:rPr>
        <w:t>《衬衫》。</w:t>
      </w:r>
    </w:p>
    <w:p w:rsidR="00CE1173" w:rsidRDefault="004479EF">
      <w:pPr>
        <w:spacing w:line="360" w:lineRule="auto"/>
        <w:ind w:firstLineChars="200" w:firstLine="42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lastRenderedPageBreak/>
        <w:t>2.4</w:t>
      </w:r>
      <w:r>
        <w:rPr>
          <w:rFonts w:ascii="宋体" w:hAnsi="宋体" w:hint="eastAsia"/>
          <w:color w:val="000000" w:themeColor="text1"/>
        </w:rPr>
        <w:t>、投标人中标后需提供各类面料检测报告，其中工厂款必须有防静电性能测试。</w:t>
      </w:r>
    </w:p>
    <w:p w:rsidR="00CE1173" w:rsidRDefault="004479EF">
      <w:pPr>
        <w:spacing w:line="360" w:lineRule="auto"/>
        <w:ind w:firstLineChars="200" w:firstLine="42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2.5</w:t>
      </w:r>
      <w:r>
        <w:rPr>
          <w:rFonts w:ascii="宋体" w:hAnsi="宋体" w:hint="eastAsia"/>
          <w:color w:val="000000" w:themeColor="text1"/>
        </w:rPr>
        <w:t>、</w:t>
      </w:r>
      <w:r>
        <w:rPr>
          <w:rFonts w:ascii="宋体" w:hAnsi="宋体" w:hint="eastAsia"/>
          <w:color w:val="000000" w:themeColor="text1"/>
        </w:rPr>
        <w:t>部分工作服帽子需</w:t>
      </w:r>
      <w:r>
        <w:rPr>
          <w:rFonts w:ascii="宋体" w:hAnsi="宋体" w:hint="eastAsia"/>
          <w:color w:val="000000" w:themeColor="text1"/>
        </w:rPr>
        <w:t>带头发护网（要求能将头发防护到帽子中）。</w:t>
      </w:r>
    </w:p>
    <w:p w:rsidR="00CE1173" w:rsidRDefault="004479EF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000000" w:themeColor="text1"/>
          <w:sz w:val="28"/>
          <w:szCs w:val="24"/>
          <w:highlight w:val="yellow"/>
        </w:rPr>
      </w:pPr>
      <w:r>
        <w:rPr>
          <w:rFonts w:ascii="宋体" w:hAnsi="宋体" w:hint="eastAsia"/>
          <w:color w:val="000000" w:themeColor="text1"/>
        </w:rPr>
        <w:t>2.6</w:t>
      </w:r>
      <w:r>
        <w:rPr>
          <w:rFonts w:ascii="宋体" w:hAnsi="宋体" w:hint="eastAsia"/>
          <w:color w:val="000000" w:themeColor="text1"/>
        </w:rPr>
        <w:t>、</w:t>
      </w:r>
      <w:r>
        <w:rPr>
          <w:rFonts w:ascii="宋体" w:hAnsi="宋体" w:hint="eastAsia"/>
          <w:color w:val="000000" w:themeColor="text1"/>
        </w:rPr>
        <w:t>报价前，免费提供</w:t>
      </w:r>
      <w:proofErr w:type="gramStart"/>
      <w:r>
        <w:rPr>
          <w:rFonts w:ascii="宋体" w:hAnsi="宋体" w:hint="eastAsia"/>
          <w:color w:val="000000" w:themeColor="text1"/>
        </w:rPr>
        <w:t>全品样</w:t>
      </w:r>
      <w:proofErr w:type="gramEnd"/>
      <w:r>
        <w:rPr>
          <w:rFonts w:ascii="宋体" w:hAnsi="宋体" w:hint="eastAsia"/>
          <w:color w:val="000000" w:themeColor="text1"/>
        </w:rPr>
        <w:t>及面料检测报告（中标后作为验收标准）</w:t>
      </w:r>
      <w:r>
        <w:rPr>
          <w:rFonts w:ascii="宋体" w:hAnsi="宋体" w:hint="eastAsia"/>
          <w:color w:val="000000" w:themeColor="text1"/>
        </w:rPr>
        <w:t>。</w:t>
      </w:r>
    </w:p>
    <w:p w:rsidR="00CE1173" w:rsidRDefault="004479EF">
      <w:pPr>
        <w:tabs>
          <w:tab w:val="center" w:pos="4153"/>
        </w:tabs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ab/>
      </w:r>
    </w:p>
    <w:p w:rsidR="00CE1173" w:rsidRDefault="004479EF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00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万元（含）以上；</w:t>
      </w:r>
    </w:p>
    <w:p w:rsidR="00CE1173" w:rsidRDefault="004479EF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基本资格要求：</w:t>
      </w:r>
    </w:p>
    <w:p w:rsidR="00CE1173" w:rsidRDefault="004479EF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CE1173" w:rsidRDefault="004479EF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最近三年没有发生骗取中标、严重违纪的不良行为；</w:t>
      </w:r>
    </w:p>
    <w:p w:rsidR="00CE1173" w:rsidRDefault="004479EF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经营状况良好，有大型公司合作经验的优先；</w:t>
      </w:r>
    </w:p>
    <w:p w:rsidR="00CE1173" w:rsidRDefault="004479EF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其他要求：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有自己的制作工厂和生产线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CE1173" w:rsidRDefault="004479EF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资格预审资质文件的组成</w:t>
      </w:r>
    </w:p>
    <w:p w:rsidR="00CE1173" w:rsidRDefault="004479EF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企业基本资质材料：</w:t>
      </w:r>
    </w:p>
    <w:p w:rsidR="00CE1173" w:rsidRDefault="004479EF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）营业执照（副本）（三证合一）</w:t>
      </w:r>
    </w:p>
    <w:p w:rsidR="00CE1173" w:rsidRDefault="004479EF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）一般纳税人相关证明</w:t>
      </w:r>
    </w:p>
    <w:p w:rsidR="00CE1173" w:rsidRDefault="004479EF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）银行开户许可证</w:t>
      </w:r>
    </w:p>
    <w:p w:rsidR="00CE1173" w:rsidRDefault="004479EF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其他材料：</w:t>
      </w:r>
    </w:p>
    <w:p w:rsidR="00CE1173" w:rsidRDefault="004479EF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CE1173" w:rsidRDefault="004479EF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）代理人身份证明；</w:t>
      </w:r>
    </w:p>
    <w:p w:rsidR="00CE1173" w:rsidRDefault="004479EF">
      <w:pPr>
        <w:pStyle w:val="ac"/>
        <w:ind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CE1173" w:rsidRDefault="004479EF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4"/>
          <w:u w:val="single"/>
        </w:rPr>
        <w:t>无</w:t>
      </w:r>
    </w:p>
    <w:p w:rsidR="00CE1173" w:rsidRDefault="004479EF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注：</w:t>
      </w:r>
    </w:p>
    <w:p w:rsidR="00CE1173" w:rsidRDefault="004479EF">
      <w:pPr>
        <w:pStyle w:val="ac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类有效</w:t>
      </w:r>
      <w:proofErr w:type="gramEnd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版本，全部资料复印件应加盖本企业公章（红章）；</w:t>
      </w:r>
    </w:p>
    <w:p w:rsidR="00CE1173" w:rsidRDefault="004479EF">
      <w:pPr>
        <w:pStyle w:val="ac"/>
        <w:numPr>
          <w:ilvl w:val="0"/>
          <w:numId w:val="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  <w:sz w:val="24"/>
          <w:szCs w:val="24"/>
        </w:rPr>
      </w:pPr>
      <w:proofErr w:type="gramStart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供应商须按要求提供相应的资质文件；</w:t>
      </w:r>
    </w:p>
    <w:p w:rsidR="00CE1173" w:rsidRDefault="004479EF">
      <w:pPr>
        <w:pStyle w:val="ac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其他要求：</w:t>
      </w:r>
    </w:p>
    <w:p w:rsidR="00CE1173" w:rsidRDefault="004479EF" w:rsidP="00192337">
      <w:pPr>
        <w:pStyle w:val="ac"/>
        <w:numPr>
          <w:ilvl w:val="2"/>
          <w:numId w:val="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所有资质文件一式三份；</w:t>
      </w:r>
    </w:p>
    <w:p w:rsidR="00CE1173" w:rsidRDefault="004479EF" w:rsidP="00192337">
      <w:pPr>
        <w:pStyle w:val="ac"/>
        <w:numPr>
          <w:ilvl w:val="2"/>
          <w:numId w:val="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CE1173" w:rsidRDefault="004479EF" w:rsidP="00192337">
      <w:pPr>
        <w:pStyle w:val="ac"/>
        <w:numPr>
          <w:ilvl w:val="2"/>
          <w:numId w:val="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CE1173" w:rsidRDefault="004479EF">
      <w:pPr>
        <w:pStyle w:val="ac"/>
        <w:ind w:firstLineChars="0" w:firstLine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13%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），抬头与注册名称一致，不得中途更改，若有更改公司，我司有权终止合同。</w:t>
      </w: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CE1173" w:rsidRDefault="004479EF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部门资格预审合格后，支付投标保证金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元，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具体日期另行通知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CE1173" w:rsidRDefault="004479EF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CE1173" w:rsidRDefault="004479EF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招标结束后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:rsidR="00CE1173" w:rsidRDefault="004479EF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未中标供应商，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投标保证金在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个工作日内无息退回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付款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账户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CE1173" w:rsidRDefault="004479EF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中标供应商，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投标保证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金将作为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实际供货合同履约保证金的一部分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，如发生供货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问题，招标方有权从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保证金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中扣除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CE1173" w:rsidRDefault="004479EF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保证金收取账户：</w:t>
      </w:r>
    </w:p>
    <w:p w:rsidR="00CE1173" w:rsidRDefault="004479EF">
      <w:pPr>
        <w:suppressAutoHyphens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  <w:sz w:val="28"/>
          <w:szCs w:val="24"/>
          <w:lang w:eastAsia="ar-SA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单位名称：北京红星股份有限公司</w:t>
      </w:r>
    </w:p>
    <w:p w:rsidR="00CE1173" w:rsidRDefault="004479EF">
      <w:pPr>
        <w:tabs>
          <w:tab w:val="left" w:pos="7515"/>
        </w:tabs>
        <w:suppressAutoHyphens/>
        <w:spacing w:line="360" w:lineRule="auto"/>
        <w:ind w:firstLine="480"/>
        <w:rPr>
          <w:rFonts w:asciiTheme="minorEastAsia" w:eastAsiaTheme="minorEastAsia" w:hAnsiTheme="minorEastAsia"/>
          <w:color w:val="000000" w:themeColor="text1"/>
          <w:sz w:val="28"/>
          <w:szCs w:val="24"/>
          <w:lang w:eastAsia="ar-SA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开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户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行：华夏银行北京国贸支行</w:t>
      </w:r>
    </w:p>
    <w:p w:rsidR="00CE1173" w:rsidRDefault="004479EF">
      <w:pPr>
        <w:spacing w:line="360" w:lineRule="auto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账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lang w:eastAsia="ar-SA"/>
        </w:rPr>
        <w:t>号：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10263000000671743</w:t>
      </w: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：</w:t>
      </w:r>
    </w:p>
    <w:p w:rsidR="00CE1173" w:rsidRDefault="004479EF">
      <w:pPr>
        <w:pStyle w:val="ac"/>
        <w:ind w:left="420" w:firstLineChars="100" w:firstLine="28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投标人应为单一独立主体，本次招标不接收联合体投标；</w:t>
      </w: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十、公告期：</w:t>
      </w:r>
    </w:p>
    <w:p w:rsidR="00CE1173" w:rsidRDefault="004479EF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时；</w:t>
      </w:r>
    </w:p>
    <w:p w:rsidR="00CE1173" w:rsidRDefault="004479EF">
      <w:pP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十一、考察内容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</w:p>
    <w:p w:rsidR="00192337" w:rsidRDefault="00192337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公告期结束后考察。</w:t>
      </w:r>
    </w:p>
    <w:p w:rsidR="00CE1173" w:rsidRDefault="004479EF">
      <w:pPr>
        <w:pStyle w:val="ac"/>
        <w:ind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考察内容：①书面审核资质文件；</w:t>
      </w:r>
    </w:p>
    <w:p w:rsidR="00CE1173" w:rsidRDefault="004479EF">
      <w:pPr>
        <w:pStyle w:val="ac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电话考察；</w:t>
      </w:r>
    </w:p>
    <w:p w:rsidR="00CE1173" w:rsidRDefault="004479EF">
      <w:pPr>
        <w:pStyle w:val="ac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③招标人认为有必要核实、确认的其他事项。</w:t>
      </w:r>
    </w:p>
    <w:p w:rsidR="00CE1173" w:rsidRDefault="004479E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</w:t>
      </w:r>
    </w:p>
    <w:p w:rsidR="00CE1173" w:rsidRDefault="004479EF">
      <w:pPr>
        <w:rPr>
          <w:rFonts w:asciiTheme="minorEastAsia" w:eastAsiaTheme="minorEastAsia" w:hAnsiTheme="minorEastAsia"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Cs/>
          <w:sz w:val="28"/>
          <w:szCs w:val="24"/>
        </w:rPr>
        <w:t>投标文件制作自招标文件发出起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内完成，最终以招标文件为准。</w:t>
      </w:r>
    </w:p>
    <w:p w:rsidR="00CE1173" w:rsidRDefault="004479EF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资质审核合格后发送招标文件，招标文件最终以邮件形式发送。</w:t>
      </w:r>
    </w:p>
    <w:p w:rsidR="00CE1173" w:rsidRDefault="004479EF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CE1173" w:rsidRDefault="004479EF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“报价不含税单价、含税单价、税率、报价人、报价日期、联系电话等项目”填写齐全，并加盖公章（红章）。</w:t>
      </w:r>
    </w:p>
    <w:p w:rsidR="00CE1173" w:rsidRDefault="004479EF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CE1173" w:rsidRDefault="004479EF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报价单与投标文件分别密封，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自招标文件发出起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0</w:t>
      </w:r>
      <w:r>
        <w:rPr>
          <w:rFonts w:asciiTheme="minorEastAsia" w:eastAsiaTheme="minorEastAsia" w:hAnsiTheme="minorEastAsia" w:hint="eastAsia"/>
          <w:bCs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内完成提交，最终以</w:t>
      </w:r>
      <w:r>
        <w:rPr>
          <w:rFonts w:asciiTheme="minorEastAsia" w:eastAsiaTheme="minorEastAsia" w:hAnsiTheme="minorEastAsia" w:hint="eastAsia"/>
          <w:bCs/>
          <w:sz w:val="28"/>
          <w:szCs w:val="24"/>
        </w:rPr>
        <w:t>招标文件为准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CE1173" w:rsidRDefault="00CE1173">
      <w:pPr>
        <w:pStyle w:val="ac"/>
        <w:ind w:firstLineChars="500" w:firstLine="140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192337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三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、评选期</w:t>
      </w:r>
    </w:p>
    <w:p w:rsidR="00CE1173" w:rsidRDefault="004479EF">
      <w:pPr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具体日期比价方另行确定。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</w:p>
    <w:p w:rsidR="00192337" w:rsidRPr="00192337" w:rsidRDefault="00192337" w:rsidP="00192337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评标原则为低价中标。</w:t>
      </w:r>
    </w:p>
    <w:p w:rsidR="00CE1173" w:rsidRDefault="004479EF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不需供应商到场参加开标，保持电话通畅</w:t>
      </w:r>
      <w:r w:rsidR="0019233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，如需</w:t>
      </w:r>
      <w:proofErr w:type="gramStart"/>
      <w:r w:rsidR="0019233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现场述标另行通知</w:t>
      </w:r>
      <w:proofErr w:type="gramEnd"/>
      <w:r w:rsidR="0019233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lastRenderedPageBreak/>
        <w:t>十</w:t>
      </w:r>
      <w:r w:rsidR="00192337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四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、联系方式：</w:t>
      </w:r>
    </w:p>
    <w:p w:rsidR="00CE1173" w:rsidRDefault="004479EF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投标文件接收人邮箱及地址</w:t>
      </w:r>
    </w:p>
    <w:p w:rsidR="00CE1173" w:rsidRDefault="004479EF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王茜</w:t>
      </w:r>
    </w:p>
    <w:p w:rsidR="00CE1173" w:rsidRDefault="004479EF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联系电话：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9</w:t>
      </w:r>
    </w:p>
    <w:p w:rsidR="00CE1173" w:rsidRDefault="004479EF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邮箱：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@redstarwine.com</w:t>
      </w:r>
    </w:p>
    <w:p w:rsidR="00CE1173" w:rsidRDefault="004479EF">
      <w:pPr>
        <w:pStyle w:val="ac"/>
        <w:ind w:leftChars="200" w:left="1820" w:hangingChars="500" w:hanging="140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室</w:t>
      </w:r>
    </w:p>
    <w:p w:rsidR="00CE1173" w:rsidRDefault="004479EF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项目技术咨询联系人</w:t>
      </w:r>
    </w:p>
    <w:p w:rsidR="00CE1173" w:rsidRDefault="004479EF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李娜</w:t>
      </w:r>
    </w:p>
    <w:p w:rsidR="00CE1173" w:rsidRDefault="004479EF">
      <w:pPr>
        <w:pStyle w:val="ac"/>
        <w:ind w:left="420" w:firstLineChars="0" w:firstLine="0"/>
        <w:rPr>
          <w:rFonts w:asciiTheme="majorEastAsia" w:eastAsiaTheme="minorEastAsia" w:hAnsiTheme="majorEastAsia"/>
          <w:color w:val="000000" w:themeColor="text1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联系电话：</w:t>
      </w: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  <w:u w:val="single"/>
        </w:rPr>
        <w:t>010-51202838</w:t>
      </w:r>
    </w:p>
    <w:p w:rsidR="00CE1173" w:rsidRDefault="004479EF">
      <w:pPr>
        <w:pStyle w:val="ac"/>
        <w:ind w:left="42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邮箱：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ln1@redstarwine.com</w:t>
      </w:r>
    </w:p>
    <w:p w:rsidR="00CE1173" w:rsidRDefault="00CE1173">
      <w:pPr>
        <w:pStyle w:val="ac"/>
        <w:ind w:left="420" w:firstLineChars="0" w:firstLine="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E1173" w:rsidRDefault="00CE1173">
      <w:pPr>
        <w:pStyle w:val="ac"/>
        <w:ind w:left="420" w:firstLineChars="0" w:firstLine="0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</w:p>
    <w:p w:rsidR="00CE1173" w:rsidRDefault="00CE1173">
      <w:pPr>
        <w:pStyle w:val="ac"/>
        <w:ind w:left="420" w:firstLineChars="0" w:firstLine="0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</w:p>
    <w:p w:rsidR="00CE1173" w:rsidRDefault="004479EF">
      <w:pPr>
        <w:wordWrap w:val="0"/>
        <w:ind w:right="1120" w:firstLineChars="600" w:firstLine="168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北京红星股份有限公司</w:t>
      </w:r>
    </w:p>
    <w:p w:rsidR="00CE1173" w:rsidRDefault="004479EF">
      <w:pPr>
        <w:wordWrap w:val="0"/>
        <w:ind w:right="1400" w:firstLineChars="700" w:firstLine="1960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2020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月</w:t>
      </w:r>
      <w:r w:rsidR="00192337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</w:p>
    <w:p w:rsidR="00CE1173" w:rsidRDefault="00CE117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</w:t>
      </w:r>
      <w:r w:rsidR="00192337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五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格式要求</w:t>
      </w:r>
    </w:p>
    <w:p w:rsidR="00CE1173" w:rsidRDefault="00CE117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CE1173" w:rsidRDefault="004479EF">
      <w:pPr>
        <w:pageBreakBefore/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）：</w:t>
      </w:r>
    </w:p>
    <w:p w:rsidR="00CE1173" w:rsidRDefault="004479EF">
      <w:pPr>
        <w:widowControl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企业营业执照副本</w:t>
      </w:r>
    </w:p>
    <w:p w:rsidR="00CE1173" w:rsidRDefault="004479EF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  <w:br w:type="page"/>
      </w:r>
    </w:p>
    <w:p w:rsidR="00CE1173" w:rsidRDefault="004479EF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）：</w:t>
      </w:r>
    </w:p>
    <w:p w:rsidR="00CE1173" w:rsidRDefault="004479EF">
      <w:pPr>
        <w:widowControl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一般纳税人相关证明</w:t>
      </w:r>
    </w:p>
    <w:p w:rsidR="00CE1173" w:rsidRDefault="004479EF">
      <w:pPr>
        <w:widowControl/>
        <w:jc w:val="left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  <w:br w:type="page"/>
      </w:r>
    </w:p>
    <w:p w:rsidR="00CE1173" w:rsidRDefault="004479EF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）：</w:t>
      </w:r>
    </w:p>
    <w:p w:rsidR="00CE1173" w:rsidRDefault="004479EF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银行开户许可证</w:t>
      </w:r>
    </w:p>
    <w:p w:rsidR="00CE1173" w:rsidRDefault="004479EF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/>
          <w:color w:val="000000" w:themeColor="text1"/>
          <w:sz w:val="30"/>
          <w:szCs w:val="30"/>
        </w:rPr>
        <w:br w:type="page"/>
      </w:r>
    </w:p>
    <w:p w:rsidR="00CE1173" w:rsidRDefault="004479EF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CE1173" w:rsidRDefault="004479EF">
      <w:pPr>
        <w:spacing w:line="480" w:lineRule="auto"/>
        <w:jc w:val="center"/>
        <w:rPr>
          <w:rFonts w:asciiTheme="minorEastAsia" w:eastAsiaTheme="minorEastAsia" w:hAnsiTheme="minorEastAsia" w:cs="宋体"/>
          <w:b/>
          <w:color w:val="000000" w:themeColor="text1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sz w:val="44"/>
          <w:szCs w:val="44"/>
        </w:rPr>
        <w:t>法定代表人授权书</w:t>
      </w:r>
    </w:p>
    <w:p w:rsidR="00CE1173" w:rsidRDefault="00CE1173">
      <w:pPr>
        <w:spacing w:line="480" w:lineRule="auto"/>
        <w:jc w:val="left"/>
        <w:rPr>
          <w:rFonts w:asciiTheme="minorEastAsia" w:eastAsiaTheme="minorEastAsia" w:hAnsiTheme="minorEastAsia" w:cs="宋体"/>
          <w:color w:val="000000" w:themeColor="text1"/>
        </w:rPr>
      </w:pPr>
    </w:p>
    <w:p w:rsidR="00CE1173" w:rsidRDefault="004479EF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投标，以本公司名义处理一切与之有关的事务。</w:t>
      </w:r>
    </w:p>
    <w:p w:rsidR="00CE1173" w:rsidRDefault="00CE1173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</w:p>
    <w:p w:rsidR="00CE1173" w:rsidRDefault="004479EF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本授权书于年月日签字生效，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特此声明。</w:t>
      </w:r>
    </w:p>
    <w:p w:rsidR="00CE1173" w:rsidRDefault="00CE1173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</w:p>
    <w:p w:rsidR="00CE1173" w:rsidRDefault="004479EF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  </w:t>
      </w:r>
    </w:p>
    <w:p w:rsidR="00CE1173" w:rsidRDefault="004479EF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    </w:t>
      </w:r>
    </w:p>
    <w:p w:rsidR="00CE1173" w:rsidRDefault="004479EF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</w:t>
      </w:r>
    </w:p>
    <w:p w:rsidR="00CE1173" w:rsidRDefault="004479EF">
      <w:pPr>
        <w:spacing w:line="480" w:lineRule="auto"/>
        <w:rPr>
          <w:rFonts w:asciiTheme="minorEastAsia" w:eastAsiaTheme="minorEastAsia" w:hAnsiTheme="minorEastAsia" w:cs="宋体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  </w:t>
      </w:r>
    </w:p>
    <w:p w:rsidR="00CE1173" w:rsidRDefault="004479EF">
      <w:pPr>
        <w:rPr>
          <w:rFonts w:asciiTheme="minorEastAsia" w:eastAsiaTheme="minorEastAsia" w:hAnsiTheme="minorEastAsia" w:cs="宋体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</w:t>
      </w:r>
    </w:p>
    <w:p w:rsidR="00CE1173" w:rsidRDefault="004479EF">
      <w:pPr>
        <w:rPr>
          <w:rFonts w:asciiTheme="minorEastAsia" w:eastAsiaTheme="minorEastAsia" w:hAnsiTheme="minorEastAsia"/>
          <w:color w:val="000000" w:themeColor="text1"/>
          <w:sz w:val="32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color w:val="000000" w:themeColor="text1"/>
          <w:sz w:val="28"/>
          <w:szCs w:val="24"/>
        </w:rPr>
        <w:t xml:space="preserve">          </w:t>
      </w:r>
    </w:p>
    <w:p w:rsidR="00CE1173" w:rsidRDefault="00CE1173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CE1173" w:rsidRDefault="00CE1173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CE1173" w:rsidRDefault="00CE1173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CE1173" w:rsidRDefault="00CE1173">
      <w:pPr>
        <w:rPr>
          <w:rFonts w:asciiTheme="minorEastAsia" w:eastAsiaTheme="minorEastAsia" w:hAnsiTheme="minorEastAsia"/>
          <w:color w:val="000000" w:themeColor="text1"/>
          <w:sz w:val="32"/>
        </w:rPr>
      </w:pPr>
    </w:p>
    <w:p w:rsidR="00CE1173" w:rsidRDefault="00CE1173">
      <w:pPr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CE1173" w:rsidRDefault="004479EF">
      <w:pPr>
        <w:pageBreakBefore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CE1173" w:rsidRDefault="004479EF">
      <w:pPr>
        <w:jc w:val="center"/>
        <w:rPr>
          <w:rFonts w:asciiTheme="minorEastAsia" w:eastAsiaTheme="minorEastAsia" w:hAnsiTheme="minorEastAsia"/>
          <w:color w:val="000000" w:themeColor="text1"/>
          <w:sz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CE1173">
        <w:trPr>
          <w:trHeight w:val="5460"/>
        </w:trPr>
        <w:tc>
          <w:tcPr>
            <w:tcW w:w="9000" w:type="dxa"/>
          </w:tcPr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4479EF">
            <w:pPr>
              <w:ind w:left="180" w:firstLine="648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正面</w:t>
            </w: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</w:tc>
      </w:tr>
      <w:tr w:rsidR="00CE1173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4479EF">
            <w:pPr>
              <w:ind w:left="180" w:firstLine="648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2"/>
              </w:rPr>
              <w:t>反面</w:t>
            </w: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  <w:p w:rsidR="00CE1173" w:rsidRDefault="00CE1173">
            <w:pPr>
              <w:ind w:left="180" w:firstLine="648"/>
              <w:rPr>
                <w:rFonts w:asciiTheme="minorEastAsia" w:eastAsiaTheme="minorEastAsia" w:hAnsiTheme="minorEastAsia"/>
                <w:color w:val="000000" w:themeColor="text1"/>
                <w:sz w:val="32"/>
              </w:rPr>
            </w:pPr>
          </w:p>
        </w:tc>
      </w:tr>
    </w:tbl>
    <w:p w:rsidR="00CE1173" w:rsidRDefault="00CE117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CE1173" w:rsidRDefault="00CE1173">
      <w:pPr>
        <w:pageBreakBefore/>
        <w:widowControl/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</w:p>
    <w:p w:rsidR="00CE1173" w:rsidRDefault="004479EF">
      <w:pPr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CE1173" w:rsidRDefault="00CE1173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</w:p>
    <w:p w:rsidR="00CE1173" w:rsidRDefault="004479EF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44"/>
        </w:rPr>
        <w:t>法定代表人身份证明书</w:t>
      </w:r>
    </w:p>
    <w:p w:rsidR="00CE1173" w:rsidRDefault="00CE1173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</w:p>
    <w:p w:rsidR="00CE1173" w:rsidRDefault="004479EF">
      <w:pPr>
        <w:ind w:firstLine="648"/>
        <w:rPr>
          <w:rFonts w:asciiTheme="minorEastAsia" w:eastAsiaTheme="minorEastAsia" w:hAnsiTheme="minorEastAsia"/>
          <w:color w:val="000000" w:themeColor="text1"/>
          <w:sz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</w:rPr>
        <w:t>兹证明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 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，我公司确认其以下签章是真实有效的。</w:t>
      </w:r>
    </w:p>
    <w:p w:rsidR="00CE1173" w:rsidRDefault="00CE1173">
      <w:pPr>
        <w:rPr>
          <w:rFonts w:asciiTheme="minorEastAsia" w:eastAsiaTheme="minorEastAsia" w:hAnsiTheme="minorEastAsia"/>
          <w:color w:val="000000" w:themeColor="text1"/>
          <w:sz w:val="28"/>
        </w:rPr>
      </w:pPr>
    </w:p>
    <w:p w:rsidR="00CE1173" w:rsidRDefault="004479EF" w:rsidP="00192337">
      <w:pPr>
        <w:ind w:firstLineChars="1431" w:firstLine="4007"/>
        <w:rPr>
          <w:rFonts w:asciiTheme="minorEastAsia" w:eastAsiaTheme="minorEastAsia" w:hAnsiTheme="minorEastAsia"/>
          <w:color w:val="000000" w:themeColor="text1"/>
          <w:sz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</w:rPr>
        <w:t>单位公章：</w:t>
      </w:r>
    </w:p>
    <w:p w:rsidR="00CE1173" w:rsidRDefault="00CE1173">
      <w:pPr>
        <w:ind w:firstLine="648"/>
        <w:rPr>
          <w:rFonts w:asciiTheme="minorEastAsia" w:eastAsiaTheme="minorEastAsia" w:hAnsiTheme="minorEastAsia"/>
          <w:color w:val="000000" w:themeColor="text1"/>
          <w:sz w:val="28"/>
        </w:rPr>
      </w:pPr>
    </w:p>
    <w:p w:rsidR="00CE1173" w:rsidRDefault="004479EF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color w:val="000000" w:themeColor="text1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196"/>
      </w:tblGrid>
      <w:tr w:rsidR="00CE1173">
        <w:trPr>
          <w:trHeight w:val="2200"/>
          <w:jc w:val="center"/>
        </w:trPr>
        <w:tc>
          <w:tcPr>
            <w:tcW w:w="7196" w:type="dxa"/>
          </w:tcPr>
          <w:p w:rsidR="00CE1173" w:rsidRDefault="00CE11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CE1173" w:rsidRDefault="004479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  <w:t>法人身份证正面</w:t>
            </w:r>
          </w:p>
        </w:tc>
      </w:tr>
      <w:tr w:rsidR="00CE1173">
        <w:trPr>
          <w:trHeight w:val="2401"/>
          <w:jc w:val="center"/>
        </w:trPr>
        <w:tc>
          <w:tcPr>
            <w:tcW w:w="7196" w:type="dxa"/>
          </w:tcPr>
          <w:p w:rsidR="00CE1173" w:rsidRDefault="00CE117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CE1173" w:rsidRDefault="004479E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8"/>
                <w:szCs w:val="24"/>
                <w:u w:val="single"/>
              </w:rPr>
              <w:t>法人身份证反面</w:t>
            </w:r>
          </w:p>
        </w:tc>
      </w:tr>
    </w:tbl>
    <w:p w:rsidR="00CE1173" w:rsidRDefault="00CE1173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CE1173" w:rsidRDefault="00CE1173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CE1173" w:rsidRDefault="00CE1173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CE1173" w:rsidRDefault="00CE117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</w:p>
    <w:p w:rsidR="00CE1173" w:rsidRDefault="004479EF">
      <w:pPr>
        <w:jc w:val="left"/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color w:val="000000" w:themeColor="text1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）：</w:t>
      </w:r>
    </w:p>
    <w:p w:rsidR="00CE1173" w:rsidRDefault="004479EF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44"/>
        </w:rPr>
        <w:t>行业基本资质材料</w:t>
      </w:r>
    </w:p>
    <w:p w:rsidR="00CE1173" w:rsidRDefault="004479EF">
      <w:pPr>
        <w:widowControl/>
        <w:jc w:val="left"/>
        <w:rPr>
          <w:rFonts w:asciiTheme="minorEastAsia" w:eastAsiaTheme="minorEastAsia" w:hAnsiTheme="minorEastAsia"/>
          <w:b/>
          <w:bCs/>
          <w:color w:val="000000" w:themeColor="text1"/>
          <w:sz w:val="44"/>
        </w:rPr>
      </w:pPr>
      <w:r>
        <w:rPr>
          <w:rFonts w:asciiTheme="minorEastAsia" w:eastAsiaTheme="minorEastAsia" w:hAnsiTheme="minorEastAsia"/>
          <w:b/>
          <w:bCs/>
          <w:color w:val="000000" w:themeColor="text1"/>
          <w:sz w:val="44"/>
        </w:rPr>
        <w:br w:type="page"/>
      </w:r>
    </w:p>
    <w:p w:rsidR="00CE1173" w:rsidRDefault="004479EF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）投标文件封皮示例：（封皮贴于密封袋外）</w:t>
      </w:r>
    </w:p>
    <w:p w:rsidR="00CE1173" w:rsidRDefault="004479EF">
      <w:pPr>
        <w:jc w:val="center"/>
        <w:rPr>
          <w:rFonts w:asciiTheme="minorEastAsia" w:eastAsia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件</w:t>
      </w: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  <w:u w:val="single"/>
        </w:rPr>
      </w:pP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北京红星股份有限公司</w:t>
      </w: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CE1173" w:rsidRDefault="00CE1173">
      <w:pPr>
        <w:ind w:firstLineChars="196" w:firstLine="708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</w:p>
    <w:p w:rsidR="00CE1173" w:rsidRDefault="004479EF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</w:t>
      </w:r>
    </w:p>
    <w:p w:rsidR="00CE1173" w:rsidRDefault="004479EF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投标文件</w:t>
      </w: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CE1173" w:rsidRDefault="004479EF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color w:val="000000" w:themeColor="text1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项目名称：</w:t>
      </w: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投标单位：（盖章）</w:t>
      </w:r>
    </w:p>
    <w:p w:rsidR="00CE1173" w:rsidRDefault="004479EF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法定代表人或其委托代理人：（签字或盖章）</w:t>
      </w:r>
    </w:p>
    <w:p w:rsidR="00CE1173" w:rsidRDefault="00CE1173">
      <w:pPr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  <w:u w:val="single"/>
        </w:rPr>
      </w:pPr>
    </w:p>
    <w:p w:rsidR="00CE1173" w:rsidRDefault="00CE1173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CE1173" w:rsidRDefault="00CE1173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CE1173" w:rsidRDefault="00CE1173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CE1173" w:rsidRDefault="00CE1173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</w:p>
    <w:p w:rsidR="00CE1173" w:rsidRDefault="004479EF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投标报价封皮示例：（封皮贴于密封袋外）</w:t>
      </w:r>
    </w:p>
    <w:p w:rsidR="00CE1173" w:rsidRDefault="004479EF">
      <w:pPr>
        <w:jc w:val="center"/>
        <w:rPr>
          <w:rFonts w:asciiTheme="minorEastAsia" w:eastAsia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52"/>
          <w:szCs w:val="52"/>
        </w:rPr>
        <w:t>单</w:t>
      </w: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  <w:u w:val="single"/>
        </w:rPr>
      </w:pP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北京红星股份有限公司</w:t>
      </w: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CE1173" w:rsidRDefault="00CE1173">
      <w:pPr>
        <w:ind w:firstLineChars="196" w:firstLine="708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</w:p>
    <w:p w:rsidR="00CE1173" w:rsidRDefault="004479EF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u w:val="single"/>
        </w:rPr>
        <w:t xml:space="preserve">  </w:t>
      </w:r>
    </w:p>
    <w:p w:rsidR="00CE1173" w:rsidRDefault="004479EF">
      <w:pPr>
        <w:ind w:firstLineChars="196" w:firstLine="708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报价单</w:t>
      </w: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CE1173" w:rsidRDefault="00CE1173">
      <w:pP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CE1173" w:rsidRDefault="004479EF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color w:val="000000" w:themeColor="text1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项目名称：</w:t>
      </w:r>
    </w:p>
    <w:p w:rsidR="00CE1173" w:rsidRDefault="004479EF">
      <w:pP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投标单位：（盖章）</w:t>
      </w:r>
    </w:p>
    <w:p w:rsidR="00CE1173" w:rsidRDefault="004479EF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法定代表人或其委托代理人：（签字或盖章）</w:t>
      </w:r>
    </w:p>
    <w:p w:rsidR="00CE1173" w:rsidRDefault="004479EF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  <w:br w:type="page"/>
      </w:r>
    </w:p>
    <w:p w:rsidR="00CE1173" w:rsidRDefault="00CE1173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CE1173" w:rsidRDefault="004479EF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在开标前不得提前拆封</w:t>
      </w:r>
    </w:p>
    <w:p w:rsidR="00CE1173" w:rsidRDefault="00CE1173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CE1173" w:rsidRDefault="00CE1173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CE1173" w:rsidRDefault="00CE1173">
      <w:pPr>
        <w:ind w:firstLineChars="900" w:firstLine="2711"/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:rsidR="00CE1173" w:rsidRDefault="004479EF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E1173">
        <w:trPr>
          <w:cantSplit/>
          <w:trHeight w:val="13011"/>
        </w:trPr>
        <w:tc>
          <w:tcPr>
            <w:tcW w:w="4219" w:type="dxa"/>
            <w:textDirection w:val="tbRl"/>
          </w:tcPr>
          <w:p w:rsidR="00CE1173" w:rsidRDefault="00CE1173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CE1173" w:rsidRDefault="004479E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法定代表人</w:t>
            </w:r>
          </w:p>
          <w:p w:rsidR="00CE1173" w:rsidRDefault="00CE1173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</w:p>
          <w:p w:rsidR="00CE1173" w:rsidRDefault="004479EF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条</w:t>
            </w:r>
          </w:p>
          <w:p w:rsidR="00CE1173" w:rsidRDefault="00CE1173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CE1173" w:rsidRDefault="00CE1173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  <w:p w:rsidR="00CE1173" w:rsidRDefault="004479EF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单位公章</w:t>
            </w:r>
          </w:p>
          <w:p w:rsidR="00CE1173" w:rsidRDefault="004479EF">
            <w:pPr>
              <w:ind w:left="113" w:rightChars="-70" w:right="-147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日封</w:t>
            </w:r>
          </w:p>
        </w:tc>
      </w:tr>
    </w:tbl>
    <w:p w:rsidR="00CE1173" w:rsidRDefault="00CE1173">
      <w:pPr>
        <w:jc w:val="left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sectPr w:rsidR="00CE1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EF" w:rsidRDefault="004479EF" w:rsidP="00192337">
      <w:r>
        <w:separator/>
      </w:r>
    </w:p>
  </w:endnote>
  <w:endnote w:type="continuationSeparator" w:id="0">
    <w:p w:rsidR="004479EF" w:rsidRDefault="004479EF" w:rsidP="0019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EF" w:rsidRDefault="004479EF" w:rsidP="00192337">
      <w:r>
        <w:separator/>
      </w:r>
    </w:p>
  </w:footnote>
  <w:footnote w:type="continuationSeparator" w:id="0">
    <w:p w:rsidR="004479EF" w:rsidRDefault="004479EF" w:rsidP="0019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5C1EA5"/>
    <w:multiLevelType w:val="singleLevel"/>
    <w:tmpl w:val="E25C1EA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4"/>
    <w:multiLevelType w:val="multilevel"/>
    <w:tmpl w:val="00000004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709" w:firstLine="0"/>
      </w:pPr>
      <w:rPr>
        <w:rFonts w:hint="eastAsia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25AE54"/>
    <w:multiLevelType w:val="singleLevel"/>
    <w:tmpl w:val="1325AE54"/>
    <w:lvl w:ilvl="0">
      <w:start w:val="2"/>
      <w:numFmt w:val="decimal"/>
      <w:suff w:val="nothing"/>
      <w:lvlText w:val="%1、"/>
      <w:lvlJc w:val="left"/>
    </w:lvl>
  </w:abstractNum>
  <w:abstractNum w:abstractNumId="5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4948"/>
    <w:rsid w:val="000210C2"/>
    <w:rsid w:val="00026F52"/>
    <w:rsid w:val="00032437"/>
    <w:rsid w:val="0003678A"/>
    <w:rsid w:val="00040183"/>
    <w:rsid w:val="000405A9"/>
    <w:rsid w:val="00046770"/>
    <w:rsid w:val="000509BD"/>
    <w:rsid w:val="00062F4E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F5F"/>
    <w:rsid w:val="001278E5"/>
    <w:rsid w:val="001352C4"/>
    <w:rsid w:val="0013609F"/>
    <w:rsid w:val="00137FEC"/>
    <w:rsid w:val="00141D13"/>
    <w:rsid w:val="001501ED"/>
    <w:rsid w:val="00164E81"/>
    <w:rsid w:val="00175D73"/>
    <w:rsid w:val="00185190"/>
    <w:rsid w:val="00192337"/>
    <w:rsid w:val="001970C4"/>
    <w:rsid w:val="001A7380"/>
    <w:rsid w:val="001C4463"/>
    <w:rsid w:val="001C5240"/>
    <w:rsid w:val="001C5403"/>
    <w:rsid w:val="001D1F26"/>
    <w:rsid w:val="001E070C"/>
    <w:rsid w:val="002004F4"/>
    <w:rsid w:val="002119F2"/>
    <w:rsid w:val="00215EB1"/>
    <w:rsid w:val="002229DB"/>
    <w:rsid w:val="00225DDC"/>
    <w:rsid w:val="00226A48"/>
    <w:rsid w:val="00231E91"/>
    <w:rsid w:val="00233F1A"/>
    <w:rsid w:val="0024416C"/>
    <w:rsid w:val="00245187"/>
    <w:rsid w:val="0024541B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3F83"/>
    <w:rsid w:val="002B5B8D"/>
    <w:rsid w:val="002C68A0"/>
    <w:rsid w:val="002C729F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76C0F"/>
    <w:rsid w:val="003815A4"/>
    <w:rsid w:val="003949E8"/>
    <w:rsid w:val="00395B0D"/>
    <w:rsid w:val="00397256"/>
    <w:rsid w:val="003A159D"/>
    <w:rsid w:val="003B42C4"/>
    <w:rsid w:val="003B46B3"/>
    <w:rsid w:val="003B78D5"/>
    <w:rsid w:val="003C2E38"/>
    <w:rsid w:val="003E1C4F"/>
    <w:rsid w:val="003E64AC"/>
    <w:rsid w:val="003F1E06"/>
    <w:rsid w:val="003F5719"/>
    <w:rsid w:val="003F65A2"/>
    <w:rsid w:val="004001E8"/>
    <w:rsid w:val="0041212A"/>
    <w:rsid w:val="00413FE0"/>
    <w:rsid w:val="00422F46"/>
    <w:rsid w:val="004261E1"/>
    <w:rsid w:val="004332A9"/>
    <w:rsid w:val="004479EF"/>
    <w:rsid w:val="00451863"/>
    <w:rsid w:val="004530AE"/>
    <w:rsid w:val="0046300E"/>
    <w:rsid w:val="00473D9C"/>
    <w:rsid w:val="004828E0"/>
    <w:rsid w:val="004829AD"/>
    <w:rsid w:val="00482EE8"/>
    <w:rsid w:val="00490E86"/>
    <w:rsid w:val="004931A0"/>
    <w:rsid w:val="004A5AB0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07EED"/>
    <w:rsid w:val="005117BA"/>
    <w:rsid w:val="0051529F"/>
    <w:rsid w:val="005255EB"/>
    <w:rsid w:val="00533B73"/>
    <w:rsid w:val="00535910"/>
    <w:rsid w:val="00540D2E"/>
    <w:rsid w:val="0055038B"/>
    <w:rsid w:val="005557A1"/>
    <w:rsid w:val="00564586"/>
    <w:rsid w:val="005721BA"/>
    <w:rsid w:val="005762A9"/>
    <w:rsid w:val="00581E05"/>
    <w:rsid w:val="00584694"/>
    <w:rsid w:val="00594C3C"/>
    <w:rsid w:val="00594F96"/>
    <w:rsid w:val="005952F8"/>
    <w:rsid w:val="005B54DB"/>
    <w:rsid w:val="005B670D"/>
    <w:rsid w:val="005C0E8F"/>
    <w:rsid w:val="005C1A60"/>
    <w:rsid w:val="005C336E"/>
    <w:rsid w:val="005D107E"/>
    <w:rsid w:val="005D128E"/>
    <w:rsid w:val="005D2121"/>
    <w:rsid w:val="005E27BD"/>
    <w:rsid w:val="005F752C"/>
    <w:rsid w:val="005F77D7"/>
    <w:rsid w:val="00605C4D"/>
    <w:rsid w:val="006129A6"/>
    <w:rsid w:val="00645358"/>
    <w:rsid w:val="00651383"/>
    <w:rsid w:val="00651447"/>
    <w:rsid w:val="006649C5"/>
    <w:rsid w:val="00664B70"/>
    <w:rsid w:val="00670D42"/>
    <w:rsid w:val="0067429F"/>
    <w:rsid w:val="00676B07"/>
    <w:rsid w:val="00687061"/>
    <w:rsid w:val="00691CD1"/>
    <w:rsid w:val="006953DE"/>
    <w:rsid w:val="006B31CB"/>
    <w:rsid w:val="006C02CE"/>
    <w:rsid w:val="006D1732"/>
    <w:rsid w:val="006E14E0"/>
    <w:rsid w:val="006F6925"/>
    <w:rsid w:val="0070187F"/>
    <w:rsid w:val="007130F5"/>
    <w:rsid w:val="00714D00"/>
    <w:rsid w:val="007309EF"/>
    <w:rsid w:val="00743A8C"/>
    <w:rsid w:val="00750D08"/>
    <w:rsid w:val="00753490"/>
    <w:rsid w:val="007641DA"/>
    <w:rsid w:val="0076594D"/>
    <w:rsid w:val="007710CB"/>
    <w:rsid w:val="00777933"/>
    <w:rsid w:val="007828B4"/>
    <w:rsid w:val="007851EE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351DF"/>
    <w:rsid w:val="00842B0C"/>
    <w:rsid w:val="0085163F"/>
    <w:rsid w:val="008538D2"/>
    <w:rsid w:val="00853FA1"/>
    <w:rsid w:val="0085534E"/>
    <w:rsid w:val="00860D5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50DD5"/>
    <w:rsid w:val="009557A4"/>
    <w:rsid w:val="0096688D"/>
    <w:rsid w:val="009706A4"/>
    <w:rsid w:val="00975EE2"/>
    <w:rsid w:val="009822A8"/>
    <w:rsid w:val="00984F80"/>
    <w:rsid w:val="00990E23"/>
    <w:rsid w:val="009946FE"/>
    <w:rsid w:val="00994B0F"/>
    <w:rsid w:val="00996EF6"/>
    <w:rsid w:val="009C4931"/>
    <w:rsid w:val="009C73A0"/>
    <w:rsid w:val="009E0301"/>
    <w:rsid w:val="009E0C8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5D01"/>
    <w:rsid w:val="00AC74D6"/>
    <w:rsid w:val="00AD07F6"/>
    <w:rsid w:val="00AD360C"/>
    <w:rsid w:val="00AD6CD9"/>
    <w:rsid w:val="00AE2546"/>
    <w:rsid w:val="00AE2937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17FCA"/>
    <w:rsid w:val="00C209C9"/>
    <w:rsid w:val="00C261DA"/>
    <w:rsid w:val="00C3620A"/>
    <w:rsid w:val="00C406FD"/>
    <w:rsid w:val="00C519DA"/>
    <w:rsid w:val="00C57BC6"/>
    <w:rsid w:val="00C72D20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CE1173"/>
    <w:rsid w:val="00CF103D"/>
    <w:rsid w:val="00D1667C"/>
    <w:rsid w:val="00D2464F"/>
    <w:rsid w:val="00D3522C"/>
    <w:rsid w:val="00D436BA"/>
    <w:rsid w:val="00D55797"/>
    <w:rsid w:val="00D567D7"/>
    <w:rsid w:val="00D76D27"/>
    <w:rsid w:val="00D80E0C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41C7A"/>
    <w:rsid w:val="00E47FFB"/>
    <w:rsid w:val="00E54125"/>
    <w:rsid w:val="00E5701B"/>
    <w:rsid w:val="00E57FC2"/>
    <w:rsid w:val="00E65985"/>
    <w:rsid w:val="00E65E20"/>
    <w:rsid w:val="00E71CAF"/>
    <w:rsid w:val="00E76B4C"/>
    <w:rsid w:val="00E80528"/>
    <w:rsid w:val="00E845F5"/>
    <w:rsid w:val="00E85950"/>
    <w:rsid w:val="00E95C88"/>
    <w:rsid w:val="00EA1C72"/>
    <w:rsid w:val="00EA5942"/>
    <w:rsid w:val="00EB41BD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B7DDB"/>
    <w:rsid w:val="00FC14A6"/>
    <w:rsid w:val="00FC5D83"/>
    <w:rsid w:val="00FD446D"/>
    <w:rsid w:val="00FE0C0C"/>
    <w:rsid w:val="01287861"/>
    <w:rsid w:val="022072D2"/>
    <w:rsid w:val="02442CC4"/>
    <w:rsid w:val="025C74F9"/>
    <w:rsid w:val="04512CD4"/>
    <w:rsid w:val="077B6D57"/>
    <w:rsid w:val="0A802A41"/>
    <w:rsid w:val="0B6A2A5A"/>
    <w:rsid w:val="0BA8401F"/>
    <w:rsid w:val="0E7E615A"/>
    <w:rsid w:val="10DD1BAE"/>
    <w:rsid w:val="1161772C"/>
    <w:rsid w:val="11BA7B4C"/>
    <w:rsid w:val="11D13845"/>
    <w:rsid w:val="12627277"/>
    <w:rsid w:val="12BA398A"/>
    <w:rsid w:val="14574FB3"/>
    <w:rsid w:val="147F33F5"/>
    <w:rsid w:val="1C7F652D"/>
    <w:rsid w:val="1D0631AB"/>
    <w:rsid w:val="1D4421B2"/>
    <w:rsid w:val="1E5E5E27"/>
    <w:rsid w:val="1E8D11EB"/>
    <w:rsid w:val="1FE648B0"/>
    <w:rsid w:val="21127E62"/>
    <w:rsid w:val="21A43458"/>
    <w:rsid w:val="2236384B"/>
    <w:rsid w:val="224A35D3"/>
    <w:rsid w:val="240A47B8"/>
    <w:rsid w:val="24E90C9D"/>
    <w:rsid w:val="288955B7"/>
    <w:rsid w:val="296A3ED6"/>
    <w:rsid w:val="2A230B58"/>
    <w:rsid w:val="2B44755A"/>
    <w:rsid w:val="2C064CEC"/>
    <w:rsid w:val="2CEC7B03"/>
    <w:rsid w:val="2E9A3C2B"/>
    <w:rsid w:val="31D36001"/>
    <w:rsid w:val="33B50FAC"/>
    <w:rsid w:val="340E3BAD"/>
    <w:rsid w:val="348D4A16"/>
    <w:rsid w:val="35A24583"/>
    <w:rsid w:val="36A90548"/>
    <w:rsid w:val="36B35AE9"/>
    <w:rsid w:val="37074CE5"/>
    <w:rsid w:val="3714462F"/>
    <w:rsid w:val="37870C2A"/>
    <w:rsid w:val="3814414B"/>
    <w:rsid w:val="38577C21"/>
    <w:rsid w:val="38D96057"/>
    <w:rsid w:val="391620A3"/>
    <w:rsid w:val="3AA17591"/>
    <w:rsid w:val="3B7726AA"/>
    <w:rsid w:val="3D4B6119"/>
    <w:rsid w:val="3DC57D96"/>
    <w:rsid w:val="3E784359"/>
    <w:rsid w:val="41747AA6"/>
    <w:rsid w:val="42301B9E"/>
    <w:rsid w:val="442C2F3C"/>
    <w:rsid w:val="443302DE"/>
    <w:rsid w:val="447E791D"/>
    <w:rsid w:val="44BD0EA5"/>
    <w:rsid w:val="4575205D"/>
    <w:rsid w:val="479078A2"/>
    <w:rsid w:val="484E0CCA"/>
    <w:rsid w:val="49F23339"/>
    <w:rsid w:val="4B732116"/>
    <w:rsid w:val="4B9B7866"/>
    <w:rsid w:val="4EC7484F"/>
    <w:rsid w:val="4ED51802"/>
    <w:rsid w:val="4EF62825"/>
    <w:rsid w:val="51464CCF"/>
    <w:rsid w:val="51D96974"/>
    <w:rsid w:val="5694614E"/>
    <w:rsid w:val="56A95F1C"/>
    <w:rsid w:val="56E55DE4"/>
    <w:rsid w:val="57386B82"/>
    <w:rsid w:val="574C3432"/>
    <w:rsid w:val="58313A22"/>
    <w:rsid w:val="58C76B09"/>
    <w:rsid w:val="59F42A29"/>
    <w:rsid w:val="5A255714"/>
    <w:rsid w:val="5A3B5379"/>
    <w:rsid w:val="5D646A2B"/>
    <w:rsid w:val="5E7A39CA"/>
    <w:rsid w:val="5F7F1D9B"/>
    <w:rsid w:val="602A7DAD"/>
    <w:rsid w:val="60E26390"/>
    <w:rsid w:val="62D8173E"/>
    <w:rsid w:val="6424249D"/>
    <w:rsid w:val="65382A91"/>
    <w:rsid w:val="66D76308"/>
    <w:rsid w:val="6734698D"/>
    <w:rsid w:val="686A6055"/>
    <w:rsid w:val="69163B99"/>
    <w:rsid w:val="6B9D2246"/>
    <w:rsid w:val="6CB3496E"/>
    <w:rsid w:val="6D266C02"/>
    <w:rsid w:val="6D41537B"/>
    <w:rsid w:val="6EE268ED"/>
    <w:rsid w:val="716B25F9"/>
    <w:rsid w:val="7495154E"/>
    <w:rsid w:val="751B37B9"/>
    <w:rsid w:val="76B854C4"/>
    <w:rsid w:val="77D207BF"/>
    <w:rsid w:val="78DB1FE8"/>
    <w:rsid w:val="7A084D69"/>
    <w:rsid w:val="7A217BDB"/>
    <w:rsid w:val="7A87313C"/>
    <w:rsid w:val="7B4E48ED"/>
    <w:rsid w:val="7C50646B"/>
    <w:rsid w:val="7CB74E0C"/>
    <w:rsid w:val="7E056D0C"/>
    <w:rsid w:val="7FA1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d">
    <w:name w:val="无"/>
    <w:qFormat/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d">
    <w:name w:val="无"/>
    <w:qFormat/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030776-25FF-45B9-BF84-F32711D6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64</TotalTime>
  <Pages>17</Pages>
  <Words>604</Words>
  <Characters>3446</Characters>
  <Application>Microsoft Office Word</Application>
  <DocSecurity>0</DocSecurity>
  <Lines>28</Lines>
  <Paragraphs>8</Paragraphs>
  <ScaleCrop>false</ScaleCrop>
  <Company>Dell Computer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180</cp:revision>
  <dcterms:created xsi:type="dcterms:W3CDTF">2017-08-23T03:19:00Z</dcterms:created>
  <dcterms:modified xsi:type="dcterms:W3CDTF">2020-07-31T07:25:00Z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